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96" w:rsidRDefault="00822153" w:rsidP="00FD6796">
      <w:pPr>
        <w:spacing w:line="276" w:lineRule="auto"/>
        <w:jc w:val="right"/>
      </w:pPr>
      <w:r>
        <w:t>4</w:t>
      </w:r>
      <w:r w:rsidR="004F4CC1" w:rsidRPr="00A654DC">
        <w:t xml:space="preserve">. </w:t>
      </w:r>
      <w:r>
        <w:t>september</w:t>
      </w:r>
      <w:r w:rsidR="00915AE3">
        <w:t xml:space="preserve"> 2017</w:t>
      </w:r>
    </w:p>
    <w:p w:rsidR="00FD6796" w:rsidRPr="00A654DC" w:rsidRDefault="00FD6796" w:rsidP="00FD6796">
      <w:pPr>
        <w:spacing w:line="276" w:lineRule="auto"/>
        <w:jc w:val="right"/>
      </w:pPr>
    </w:p>
    <w:p w:rsidR="00FD6796" w:rsidRDefault="00FD6796" w:rsidP="00FD6796">
      <w:pPr>
        <w:spacing w:line="276" w:lineRule="auto"/>
        <w:rPr>
          <w:rStyle w:val="Strong"/>
          <w:rFonts w:ascii="Garamond" w:hAnsi="Garamond"/>
          <w:sz w:val="24"/>
        </w:rPr>
      </w:pPr>
      <w:r>
        <w:rPr>
          <w:b/>
          <w:bCs/>
          <w:noProof/>
          <w:sz w:val="24"/>
          <w:lang w:eastAsia="da-DK"/>
        </w:rPr>
        <w:drawing>
          <wp:anchor distT="0" distB="0" distL="114300" distR="114300" simplePos="0" relativeHeight="251662336" behindDoc="1" locked="0" layoutInCell="1" allowOverlap="1">
            <wp:simplePos x="0" y="0"/>
            <wp:positionH relativeFrom="margin">
              <wp:align>right</wp:align>
            </wp:positionH>
            <wp:positionV relativeFrom="paragraph">
              <wp:posOffset>6985</wp:posOffset>
            </wp:positionV>
            <wp:extent cx="659027" cy="659027"/>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rs_80.jpg"/>
                    <pic:cNvPicPr/>
                  </pic:nvPicPr>
                  <pic:blipFill>
                    <a:blip r:embed="rId11">
                      <a:extLst>
                        <a:ext uri="{28A0092B-C50C-407E-A947-70E740481C1C}">
                          <a14:useLocalDpi xmlns:a14="http://schemas.microsoft.com/office/drawing/2010/main" val="0"/>
                        </a:ext>
                      </a:extLst>
                    </a:blip>
                    <a:stretch>
                      <a:fillRect/>
                    </a:stretch>
                  </pic:blipFill>
                  <pic:spPr>
                    <a:xfrm>
                      <a:off x="0" y="0"/>
                      <a:ext cx="659027" cy="659027"/>
                    </a:xfrm>
                    <a:prstGeom prst="rect">
                      <a:avLst/>
                    </a:prstGeom>
                  </pic:spPr>
                </pic:pic>
              </a:graphicData>
            </a:graphic>
            <wp14:sizeRelH relativeFrom="page">
              <wp14:pctWidth>0</wp14:pctWidth>
            </wp14:sizeRelH>
            <wp14:sizeRelV relativeFrom="page">
              <wp14:pctHeight>0</wp14:pctHeight>
            </wp14:sizeRelV>
          </wp:anchor>
        </w:drawing>
      </w:r>
    </w:p>
    <w:p w:rsidR="00FD6796" w:rsidRDefault="00FD6796" w:rsidP="00FD6796">
      <w:pPr>
        <w:spacing w:line="276" w:lineRule="auto"/>
        <w:rPr>
          <w:rStyle w:val="Strong"/>
          <w:rFonts w:ascii="Garamond" w:hAnsi="Garamond"/>
          <w:sz w:val="24"/>
        </w:rPr>
      </w:pPr>
      <w:r w:rsidRPr="004904C5">
        <w:rPr>
          <w:rStyle w:val="Strong"/>
          <w:rFonts w:ascii="Garamond" w:hAnsi="Garamond"/>
          <w:noProof/>
          <w:sz w:val="24"/>
          <w:lang w:eastAsia="da-DK"/>
        </w:rPr>
        <mc:AlternateContent>
          <mc:Choice Requires="wps">
            <w:drawing>
              <wp:anchor distT="0" distB="0" distL="114300" distR="114300" simplePos="0" relativeHeight="251661312" behindDoc="1" locked="0" layoutInCell="1" allowOverlap="1" wp14:anchorId="27547FCA" wp14:editId="6FB73F72">
                <wp:simplePos x="0" y="0"/>
                <wp:positionH relativeFrom="column">
                  <wp:posOffset>-25</wp:posOffset>
                </wp:positionH>
                <wp:positionV relativeFrom="paragraph">
                  <wp:posOffset>143739</wp:posOffset>
                </wp:positionV>
                <wp:extent cx="4915814" cy="324485"/>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5814" cy="324485"/>
                        </a:xfrm>
                        <a:prstGeom prst="rect">
                          <a:avLst/>
                        </a:prstGeom>
                        <a:solidFill>
                          <a:srgbClr val="0768A9"/>
                        </a:solidFill>
                        <a:ln>
                          <a:noFill/>
                        </a:ln>
                        <a:effectLst/>
                        <a:extLst>
                          <a:ext uri="{91240B29-F687-4F45-9708-019B960494DF}">
                            <a14:hiddenLine xmlns:a14="http://schemas.microsoft.com/office/drawing/2010/main" w="38100" cmpd="sng">
                              <a:solidFill>
                                <a:srgbClr val="F2F2F2"/>
                              </a:solidFill>
                              <a:prstDash val="solid"/>
                              <a:miter lim="800000"/>
                              <a:headEnd/>
                              <a:tailEnd/>
                            </a14:hiddenLine>
                          </a:ext>
                          <a:ext uri="{AF507438-7753-43E0-B8FC-AC1667EBCBE1}">
                            <a14:hiddenEffects xmlns:a14="http://schemas.microsoft.com/office/drawing/2010/main">
                              <a:effectLst>
                                <a:outerShdw dist="28398" dir="3806097" algn="ctr" rotWithShape="0">
                                  <a:srgbClr val="1F4E79">
                                    <a:alpha val="50000"/>
                                  </a:srgbClr>
                                </a:outerShdw>
                              </a:effectLst>
                            </a14:hiddenEffects>
                          </a:ext>
                        </a:extLst>
                      </wps:spPr>
                      <wps:txbx>
                        <w:txbxContent>
                          <w:p w:rsidR="004C50B8" w:rsidRPr="004904C5" w:rsidRDefault="0083460F" w:rsidP="00FD6796">
                            <w:pPr>
                              <w:rPr>
                                <w:b/>
                                <w:color w:val="FFFFFF" w:themeColor="background1"/>
                                <w:sz w:val="28"/>
                              </w:rPr>
                            </w:pPr>
                            <w:r>
                              <w:rPr>
                                <w:b/>
                                <w:color w:val="FFFFFF" w:themeColor="background1"/>
                                <w:sz w:val="28"/>
                              </w:rPr>
                              <w:t>Vejledning i Hent Nyheder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7547FCA" id="Rectangle 3" o:spid="_x0000_s1026" style="position:absolute;margin-left:0;margin-top:11.3pt;width:387.05pt;height:25.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i5HgMAAIYGAAAOAAAAZHJzL2Uyb0RvYy54bWysVVtv0zAUfkfiP1h+z3Kp21y0dOotCGnA&#10;xEA8u4nTWCR2sN2lA/HfOXbarQUeELBJkY99/Pk737n0+ubQteiBKc2lyHF4FWDERCkrLnY5/vih&#10;8BKMtKGioq0ULMePTOOb+csX10OfsUg2sq2YQgAidDb0OW6M6TPf12XDOqqvZM8EHNZSddSAqXZ+&#10;pegA6F3rR0Ew8wepql7JkmkNu+vxEM8dfl2z0ryra80ManMM3Iz7Kvfd2q8/v6bZTtG+4eWRBv0L&#10;Fh3lAh59glpTQ9Fe8V+gOl4qqWVtrkrZ+bKueclcDBBNGPwUzX1De+ZiAXF0/yST/n+w5duHO4V4&#10;leNogpGgHeToPahGxa5laGL1GXqdgdt9f6dshLq/leVnjYRcNeDFFkrJoWG0Alah9fcvLlhDw1W0&#10;Hd7ICtDp3kgn1aFWnQUEEdDBZeTxKSPsYFAJmyQNp0lIMCrhbBIRkkzdEzQ73e6VNq+Y7JBd5FgB&#10;d4dOH261sWxodnJx7GXLq4K3rTPUbrtqFXqgtjriWbJIj+j63K0V1llIe21EHHeYq6/xGZoBZVha&#10;T0ve5f5bGkYkWEapV8yS2CMFmXppHCReEKbLdBaQlKyL75ZuSLKGVxUTt1ywUx2G5M/yfOyIsYJc&#10;JaIB1ErCACq+7HpIrhY7p8pFXPo8/CKy/78L38q3proZZXII1o1mHTfQuy3vcpwE9m/ctrWwEZVz&#10;MZS349q/jNElBoS61GtRTIOYTBIvjqcTj0w2gbdMipW3WIWzWbxZrpab8FKvjcuB/nfJHJFTQq0h&#10;9xDdfVMNqOK2sqJkksIwqzhMj0kSzII0xoi2Oxh7pVEYKWk+cdO4nrV1bDEuFA4LsonTsTjbvqGj&#10;ntOTcFCoR3enzdPzo1LPzM6EPAb/rCVgnMrQdaFtvLGBzWF7gIzYbtzK6hH6EfhamnZ4w6KR6itG&#10;AwxCKJYve6oYRu1rAT2dhoTYyekMMo0jMNT5yfb8hIoSoHJsQBu3XJlx2u57xXcNvBQ6BYRcwByo&#10;uWvRZ1YQijVg2LmgjoPZTtNz23k9/3zMfwAAAP//AwBQSwMEFAAGAAgAAAAhAIsJAqzcAAAABgEA&#10;AA8AAABkcnMvZG93bnJldi54bWxMj81OwzAQhO9IvIO1SNyo0xA1VYhToUrtAYkDgQdw4iVJG6+j&#10;2PmBp2c5wW1HM5r5Nj+sthczjr5zpGC7iUAg1c501Cj4eD897EH4oMno3hEq+EIPh+L2JteZcQu9&#10;4VyGRnAJ+UwraEMYMil93aLVfuMGJPY+3Wh1YDk20ox64XLbyziKdtLqjnih1QMeW6yv5WQVLPM5&#10;UFOd7Hl/dK/TJUm+X8pEqfu79fkJRMA1/IXhF5/RoWCmyk1kvOgV8CNBQRzvQLCbpskWRMXHYwqy&#10;yOV//OIHAAD//wMAUEsBAi0AFAAGAAgAAAAhALaDOJL+AAAA4QEAABMAAAAAAAAAAAAAAAAAAAAA&#10;AFtDb250ZW50X1R5cGVzXS54bWxQSwECLQAUAAYACAAAACEAOP0h/9YAAACUAQAACwAAAAAAAAAA&#10;AAAAAAAvAQAAX3JlbHMvLnJlbHNQSwECLQAUAAYACAAAACEApRVYuR4DAACGBgAADgAAAAAAAAAA&#10;AAAAAAAuAgAAZHJzL2Uyb0RvYy54bWxQSwECLQAUAAYACAAAACEAiwkCrNwAAAAGAQAADwAAAAAA&#10;AAAAAAAAAAB4BQAAZHJzL2Rvd25yZXYueG1sUEsFBgAAAAAEAAQA8wAAAIEGAAAAAA==&#10;" fillcolor="#0768a9" stroked="f" strokecolor="#f2f2f2" strokeweight="3pt">
                <v:shadow color="#1f4e79" opacity=".5" offset="1pt"/>
                <v:textbox>
                  <w:txbxContent>
                    <w:p w:rsidR="004C50B8" w:rsidRPr="004904C5" w:rsidRDefault="0083460F" w:rsidP="00FD6796">
                      <w:pPr>
                        <w:rPr>
                          <w:b/>
                          <w:color w:val="FFFFFF" w:themeColor="background1"/>
                          <w:sz w:val="28"/>
                        </w:rPr>
                      </w:pPr>
                      <w:r>
                        <w:rPr>
                          <w:b/>
                          <w:color w:val="FFFFFF" w:themeColor="background1"/>
                          <w:sz w:val="28"/>
                        </w:rPr>
                        <w:t>Vejledning i Hent Nyheder</w:t>
                      </w:r>
                    </w:p>
                  </w:txbxContent>
                </v:textbox>
              </v:rect>
            </w:pict>
          </mc:Fallback>
        </mc:AlternateContent>
      </w:r>
    </w:p>
    <w:p w:rsidR="00FD6796" w:rsidRDefault="00FD6796" w:rsidP="00FD6796">
      <w:pPr>
        <w:spacing w:line="276" w:lineRule="auto"/>
        <w:rPr>
          <w:rStyle w:val="Strong"/>
          <w:rFonts w:ascii="Garamond" w:hAnsi="Garamond"/>
          <w:sz w:val="24"/>
        </w:rPr>
      </w:pPr>
    </w:p>
    <w:p w:rsidR="00FD6796" w:rsidRDefault="00FD6796" w:rsidP="00FD6796">
      <w:pPr>
        <w:spacing w:line="276" w:lineRule="auto"/>
        <w:rPr>
          <w:rStyle w:val="Strong"/>
          <w:rFonts w:ascii="Garamond" w:hAnsi="Garamond"/>
          <w:sz w:val="24"/>
        </w:rPr>
      </w:pPr>
    </w:p>
    <w:p w:rsidR="00FD6796" w:rsidRDefault="00FD6796" w:rsidP="00FD6796">
      <w:pPr>
        <w:spacing w:line="276" w:lineRule="auto"/>
        <w:rPr>
          <w:rStyle w:val="Strong"/>
          <w:rFonts w:ascii="Garamond" w:hAnsi="Garamond"/>
          <w:sz w:val="24"/>
        </w:rPr>
      </w:pPr>
    </w:p>
    <w:p w:rsidR="00D06CB5" w:rsidRDefault="00D06CB5" w:rsidP="00D06CB5">
      <w:pPr>
        <w:pStyle w:val="Heading3"/>
      </w:pPr>
      <w:bookmarkStart w:id="0" w:name="_Toc483311777"/>
      <w:bookmarkStart w:id="1" w:name="_Toc483312483"/>
      <w:bookmarkStart w:id="2" w:name="_Toc489535060"/>
      <w:bookmarkStart w:id="3" w:name="_GoBack"/>
      <w:bookmarkEnd w:id="3"/>
      <w:r>
        <w:t>Indledning</w:t>
      </w:r>
    </w:p>
    <w:p w:rsidR="00D06CB5" w:rsidRDefault="00D06CB5" w:rsidP="00D06CB5">
      <w:r>
        <w:t>Der er indført en ny funktion ’Hent Nyheder’. Med denne funktion kan rapporten opdateres med de nyeste ændringer uden alle egne tilpasninger overskrives. Når denne funktion anvendes er det KUN de specifikke steder, hvor der er lavet ændringer af Wolters Kluwer, som overskrives.</w:t>
      </w:r>
    </w:p>
    <w:p w:rsidR="00D06CB5" w:rsidRPr="002B6A4B" w:rsidRDefault="00D06CB5" w:rsidP="00D06CB5"/>
    <w:p w:rsidR="00D06CB5" w:rsidRDefault="00D06CB5" w:rsidP="00D06CB5">
      <w:r>
        <w:t xml:space="preserve">Hvis man har oprettet egne skabeloner, er det vigtigt at Master bruger sørger for at opdatere egne skabeloner når der kommer en ny version af årsafslutning. Således at når brugerne klikker ’Opret regnskab’ og henter jeres egne skabeloner er de sikre på at de er opdateret. </w:t>
      </w:r>
    </w:p>
    <w:p w:rsidR="00D06CB5" w:rsidRDefault="00D06CB5" w:rsidP="00D06CB5"/>
    <w:p w:rsidR="00D06CB5" w:rsidRDefault="00D06CB5" w:rsidP="00D06CB5">
      <w:r>
        <w:t>Hvis der oprettes egne tekster i fx anvendt regnskabspraksis er det vigtigt at de oprettes som et særskilt punkt. På denne måde vil egne tekster ikke blive overskrevet når der hentes nyheder.</w:t>
      </w:r>
    </w:p>
    <w:p w:rsidR="00D06CB5" w:rsidRDefault="00D06CB5" w:rsidP="00D06CB5"/>
    <w:p w:rsidR="00D06CB5" w:rsidRDefault="00D06CB5" w:rsidP="00D06CB5">
      <w:pPr>
        <w:pStyle w:val="Heading3"/>
      </w:pPr>
      <w:r>
        <w:t>Oprette egen tekst</w:t>
      </w:r>
    </w:p>
    <w:p w:rsidR="00D06CB5" w:rsidRDefault="00D06CB5" w:rsidP="00D06CB5">
      <w:r>
        <w:t>Et særskilt punkt oprettes på følgende måde:</w:t>
      </w:r>
    </w:p>
    <w:p w:rsidR="00D06CB5" w:rsidRDefault="00D06CB5" w:rsidP="00D06CB5">
      <w:pPr>
        <w:pStyle w:val="ListParagraph"/>
        <w:numPr>
          <w:ilvl w:val="0"/>
          <w:numId w:val="22"/>
        </w:numPr>
      </w:pPr>
      <w:r>
        <w:t>Klik på den tekst hvor efter den egen oprettede tekst ønskes placeret. Hvis punktet ønskes placeret et andet sted, kan punktet efterfølgende trækkes hen på den ønskede placering. Klik herefter på det grønne kryds i øverste venstre hjørne.</w:t>
      </w:r>
    </w:p>
    <w:p w:rsidR="00D06CB5" w:rsidRDefault="00D06CB5" w:rsidP="00D06CB5">
      <w:pPr>
        <w:pStyle w:val="ListParagraph"/>
        <w:numPr>
          <w:ilvl w:val="0"/>
          <w:numId w:val="22"/>
        </w:numPr>
      </w:pPr>
      <w:r>
        <w:t>I den dialogboks der fremkommer, udfyldes feltet ’Overskrift:’ med det punktet skal hedde. Det er en god ide at angive egne initialer for efterfølgende at kunne kende forskel på egne og standard tekster.</w:t>
      </w:r>
    </w:p>
    <w:p w:rsidR="00D06CB5" w:rsidRDefault="00D06CB5" w:rsidP="00D06CB5">
      <w:pPr>
        <w:pStyle w:val="ListParagraph"/>
        <w:numPr>
          <w:ilvl w:val="0"/>
          <w:numId w:val="22"/>
        </w:numPr>
      </w:pPr>
      <w:r>
        <w:t>Herefter klikkes ’Ok’ og punktet er oprettet.</w:t>
      </w:r>
    </w:p>
    <w:p w:rsidR="00D06CB5" w:rsidRDefault="00D06CB5" w:rsidP="00D06CB5">
      <w:pPr>
        <w:pStyle w:val="ListParagraph"/>
        <w:numPr>
          <w:ilvl w:val="0"/>
          <w:numId w:val="22"/>
        </w:numPr>
      </w:pPr>
      <w:r>
        <w:t>Når punktet er oprettet kan man skrive sin egne tekst i punktet.</w:t>
      </w:r>
    </w:p>
    <w:p w:rsidR="00D06CB5" w:rsidRDefault="00D06CB5" w:rsidP="00D06CB5"/>
    <w:p w:rsidR="00D06CB5" w:rsidRDefault="00D06CB5" w:rsidP="00D06CB5">
      <w:r w:rsidRPr="00D0545A">
        <w:rPr>
          <w:noProof/>
          <w:lang w:eastAsia="da-DK"/>
        </w:rPr>
        <w:lastRenderedPageBreak/>
        <w:drawing>
          <wp:inline distT="0" distB="0" distL="0" distR="0" wp14:anchorId="32023319" wp14:editId="196F13EF">
            <wp:extent cx="5760720" cy="43033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303395"/>
                    </a:xfrm>
                    <a:prstGeom prst="rect">
                      <a:avLst/>
                    </a:prstGeom>
                  </pic:spPr>
                </pic:pic>
              </a:graphicData>
            </a:graphic>
          </wp:inline>
        </w:drawing>
      </w:r>
      <w:r>
        <w:t xml:space="preserve"> </w:t>
      </w:r>
    </w:p>
    <w:p w:rsidR="00D06CB5" w:rsidRDefault="00D06CB5" w:rsidP="00D06CB5">
      <w:pPr>
        <w:pStyle w:val="Heading3"/>
      </w:pPr>
      <w:r>
        <w:t>Hent nyheder</w:t>
      </w:r>
    </w:p>
    <w:p w:rsidR="00D06CB5" w:rsidRDefault="00D06CB5" w:rsidP="00D06CB5">
      <w:r>
        <w:t>Funktionen ’Hent nyheder’ findes ved at klikke på ’Opret regnskab…’. I det vindue der fremkommer vælges ’Hent nyheder til årsrapporten’. Herefter klikkes på ’Næste’.</w:t>
      </w:r>
    </w:p>
    <w:p w:rsidR="00D06CB5" w:rsidRDefault="00D06CB5" w:rsidP="00D06CB5"/>
    <w:p w:rsidR="00D06CB5" w:rsidRDefault="00D06CB5" w:rsidP="00D06CB5">
      <w:r w:rsidRPr="004E6D4C">
        <w:rPr>
          <w:noProof/>
          <w:lang w:eastAsia="da-DK"/>
        </w:rPr>
        <w:drawing>
          <wp:inline distT="0" distB="0" distL="0" distR="0" wp14:anchorId="555C8719" wp14:editId="59B7AAAA">
            <wp:extent cx="2135028" cy="1477363"/>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5028" cy="1477363"/>
                    </a:xfrm>
                    <a:prstGeom prst="rect">
                      <a:avLst/>
                    </a:prstGeom>
                  </pic:spPr>
                </pic:pic>
              </a:graphicData>
            </a:graphic>
          </wp:inline>
        </w:drawing>
      </w:r>
    </w:p>
    <w:p w:rsidR="00D06CB5" w:rsidRDefault="00D06CB5" w:rsidP="00D06CB5"/>
    <w:p w:rsidR="00D06CB5" w:rsidRDefault="00D06CB5" w:rsidP="00D06CB5"/>
    <w:p w:rsidR="00D06CB5" w:rsidRDefault="00D06CB5" w:rsidP="00D06CB5"/>
    <w:p w:rsidR="00D06CB5" w:rsidRDefault="00D06CB5" w:rsidP="00D06CB5">
      <w:r w:rsidRPr="004E6D4C">
        <w:rPr>
          <w:noProof/>
          <w:lang w:eastAsia="da-DK"/>
        </w:rPr>
        <w:lastRenderedPageBreak/>
        <w:drawing>
          <wp:inline distT="0" distB="0" distL="0" distR="0" wp14:anchorId="761B1AC4" wp14:editId="08DEB756">
            <wp:extent cx="5760720" cy="25095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509520"/>
                    </a:xfrm>
                    <a:prstGeom prst="rect">
                      <a:avLst/>
                    </a:prstGeom>
                  </pic:spPr>
                </pic:pic>
              </a:graphicData>
            </a:graphic>
          </wp:inline>
        </w:drawing>
      </w:r>
    </w:p>
    <w:p w:rsidR="00D06CB5" w:rsidRDefault="00D06CB5" w:rsidP="00D06CB5"/>
    <w:p w:rsidR="00D06CB5" w:rsidRDefault="00D06CB5" w:rsidP="00D06CB5"/>
    <w:p w:rsidR="00D06CB5" w:rsidRDefault="00D06CB5" w:rsidP="00D06CB5">
      <w:r>
        <w:br w:type="page"/>
      </w:r>
    </w:p>
    <w:p w:rsidR="00D06CB5" w:rsidRDefault="00D06CB5" w:rsidP="00D06CB5">
      <w:r>
        <w:lastRenderedPageBreak/>
        <w:t>Hvis der er lavet egne tilretninger i forhold til Wolters Kluwer standarden vil følgende vindue fremkomme.</w:t>
      </w:r>
    </w:p>
    <w:p w:rsidR="00D06CB5" w:rsidRDefault="00D06CB5" w:rsidP="00D06CB5">
      <w:r>
        <w:t>Her er det muligt at fravælge elementer, som ikke ønskes opdateret. Det gøres ved at fjerne fluebenet ud for elementet. Herved bliver det ikke opdateret. Når der er taget stilling til hvilke elementer, der ønskes opdateret klikkes ’Næste’</w:t>
      </w:r>
    </w:p>
    <w:p w:rsidR="00D06CB5" w:rsidRDefault="00D06CB5" w:rsidP="00D06CB5"/>
    <w:p w:rsidR="00D06CB5" w:rsidRDefault="00D06CB5" w:rsidP="00D06CB5"/>
    <w:p w:rsidR="00D06CB5" w:rsidRDefault="00D06CB5" w:rsidP="00D06CB5">
      <w:r w:rsidRPr="004E6D4C">
        <w:rPr>
          <w:noProof/>
          <w:lang w:eastAsia="da-DK"/>
        </w:rPr>
        <w:drawing>
          <wp:inline distT="0" distB="0" distL="0" distR="0" wp14:anchorId="632C0188" wp14:editId="2A43AD74">
            <wp:extent cx="5760720" cy="49193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919345"/>
                    </a:xfrm>
                    <a:prstGeom prst="rect">
                      <a:avLst/>
                    </a:prstGeom>
                  </pic:spPr>
                </pic:pic>
              </a:graphicData>
            </a:graphic>
          </wp:inline>
        </w:drawing>
      </w:r>
    </w:p>
    <w:p w:rsidR="00D06CB5" w:rsidRDefault="00D06CB5" w:rsidP="00D06CB5"/>
    <w:p w:rsidR="00D06CB5" w:rsidRDefault="00D06CB5" w:rsidP="00D06CB5"/>
    <w:p w:rsidR="00D06CB5" w:rsidRDefault="00D06CB5" w:rsidP="00D06CB5">
      <w:r>
        <w:t>Herefter kommer nedenstående vindue frem. Hvis der ikke er lavet egne tilpasninger, vil man komme direkte til dette vindue.</w:t>
      </w:r>
    </w:p>
    <w:p w:rsidR="00D06CB5" w:rsidRDefault="00D06CB5" w:rsidP="00D06CB5">
      <w:r>
        <w:t>Vinduet viser en liste over de opdateringer, der vil blive foretaget. Herefter klikkes på ’Opdatere’. Denne handling medfører, at kundefilen nu opdaterer de valgte årsregnskabsdokumenter til den seneste version.</w:t>
      </w:r>
    </w:p>
    <w:p w:rsidR="00D06CB5" w:rsidRDefault="00D06CB5" w:rsidP="00D06CB5"/>
    <w:p w:rsidR="00D06CB5" w:rsidRDefault="00D06CB5" w:rsidP="00D06CB5">
      <w:r>
        <w:t>Følgende elementer bliver opdateret:</w:t>
      </w:r>
    </w:p>
    <w:p w:rsidR="00D06CB5" w:rsidRDefault="00D06CB5" w:rsidP="00D06CB5"/>
    <w:p w:rsidR="00D06CB5" w:rsidRDefault="00D06CB5" w:rsidP="00D06CB5">
      <w:r>
        <w:t>Årsrapport:</w:t>
      </w:r>
    </w:p>
    <w:p w:rsidR="00D06CB5" w:rsidRDefault="00D06CB5" w:rsidP="00D06CB5">
      <w:pPr>
        <w:pStyle w:val="ListParagraph"/>
        <w:numPr>
          <w:ilvl w:val="0"/>
          <w:numId w:val="18"/>
        </w:numPr>
      </w:pPr>
      <w:r>
        <w:t>Forside</w:t>
      </w:r>
    </w:p>
    <w:p w:rsidR="00D06CB5" w:rsidRDefault="00D06CB5" w:rsidP="00D06CB5">
      <w:pPr>
        <w:pStyle w:val="ListParagraph"/>
        <w:numPr>
          <w:ilvl w:val="0"/>
          <w:numId w:val="18"/>
        </w:numPr>
      </w:pPr>
      <w:r>
        <w:t>Ledelsespåtegning</w:t>
      </w:r>
    </w:p>
    <w:p w:rsidR="00D06CB5" w:rsidRDefault="00D06CB5" w:rsidP="00D06CB5">
      <w:pPr>
        <w:pStyle w:val="ListParagraph"/>
        <w:numPr>
          <w:ilvl w:val="0"/>
          <w:numId w:val="18"/>
        </w:numPr>
      </w:pPr>
      <w:r>
        <w:t>Revisionserklæring</w:t>
      </w:r>
    </w:p>
    <w:p w:rsidR="00D06CB5" w:rsidRDefault="00D06CB5" w:rsidP="00D06CB5">
      <w:pPr>
        <w:pStyle w:val="ListParagraph"/>
        <w:numPr>
          <w:ilvl w:val="0"/>
          <w:numId w:val="18"/>
        </w:numPr>
      </w:pPr>
      <w:r>
        <w:t>Anvendt regnskabspraksis</w:t>
      </w:r>
    </w:p>
    <w:p w:rsidR="00D06CB5" w:rsidRDefault="00D06CB5" w:rsidP="00D06CB5">
      <w:r w:rsidRPr="001F229E">
        <w:rPr>
          <w:noProof/>
          <w:lang w:eastAsia="da-DK"/>
        </w:rPr>
        <w:lastRenderedPageBreak/>
        <w:drawing>
          <wp:inline distT="0" distB="0" distL="0" distR="0" wp14:anchorId="0161F5F7" wp14:editId="2625A866">
            <wp:extent cx="5760720" cy="50184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5018405"/>
                    </a:xfrm>
                    <a:prstGeom prst="rect">
                      <a:avLst/>
                    </a:prstGeom>
                  </pic:spPr>
                </pic:pic>
              </a:graphicData>
            </a:graphic>
          </wp:inline>
        </w:drawing>
      </w:r>
    </w:p>
    <w:p w:rsidR="00D06CB5" w:rsidRDefault="00D06CB5" w:rsidP="00D06CB5"/>
    <w:p w:rsidR="00D06CB5" w:rsidRDefault="00D06CB5" w:rsidP="00D06CB5">
      <w:pPr>
        <w:rPr>
          <w:b/>
          <w:color w:val="FF0000"/>
        </w:rPr>
      </w:pPr>
    </w:p>
    <w:p w:rsidR="00D06CB5" w:rsidRDefault="00D06CB5" w:rsidP="00D06CB5">
      <w:pPr>
        <w:pStyle w:val="Heading3"/>
      </w:pPr>
      <w:r>
        <w:t>Eksempler:</w:t>
      </w:r>
    </w:p>
    <w:p w:rsidR="00D06CB5" w:rsidRDefault="00D06CB5" w:rsidP="00D06CB5">
      <w:pPr>
        <w:rPr>
          <w:b/>
        </w:rPr>
      </w:pPr>
    </w:p>
    <w:p w:rsidR="00D06CB5" w:rsidRDefault="00D06CB5" w:rsidP="00D06CB5">
      <w:pPr>
        <w:pStyle w:val="ListParagraph"/>
        <w:numPr>
          <w:ilvl w:val="0"/>
          <w:numId w:val="21"/>
        </w:numPr>
        <w:jc w:val="left"/>
      </w:pPr>
      <w:r>
        <w:rPr>
          <w:b/>
        </w:rPr>
        <w:t>Kun standard skabeloner</w:t>
      </w:r>
      <w:r>
        <w:br/>
        <w:t>Hvis filen kun indeholder vores standarder kan ’Hent Nyheder’ anvendes på alle elementer. Den ovenstående fremgangsmåde skal følges.</w:t>
      </w:r>
    </w:p>
    <w:p w:rsidR="00D06CB5" w:rsidRDefault="00D06CB5" w:rsidP="00D06CB5">
      <w:pPr>
        <w:pStyle w:val="ListParagraph"/>
        <w:jc w:val="left"/>
      </w:pPr>
    </w:p>
    <w:p w:rsidR="00D06CB5" w:rsidRDefault="00D06CB5" w:rsidP="00D06CB5">
      <w:pPr>
        <w:pStyle w:val="ListParagraph"/>
        <w:numPr>
          <w:ilvl w:val="0"/>
          <w:numId w:val="21"/>
        </w:numPr>
        <w:jc w:val="left"/>
      </w:pPr>
      <w:r w:rsidRPr="00D74056">
        <w:rPr>
          <w:b/>
        </w:rPr>
        <w:t>Egne skabeloner på enkelte elementer</w:t>
      </w:r>
      <w:r w:rsidRPr="00D74056">
        <w:rPr>
          <w:b/>
        </w:rPr>
        <w:br/>
      </w:r>
      <w:r>
        <w:t>Hvis filen indeholder enkelte egne skabeloner fx forside. Her er det vigtigt at oprette særskilte punkter til egne tekster, for at undgå, at egne tekster overskrives.</w:t>
      </w:r>
    </w:p>
    <w:p w:rsidR="00D06CB5" w:rsidRDefault="00D06CB5" w:rsidP="00D06CB5">
      <w:pPr>
        <w:pStyle w:val="ListParagraph"/>
        <w:jc w:val="left"/>
      </w:pPr>
    </w:p>
    <w:p w:rsidR="00D06CB5" w:rsidRPr="00E8462D" w:rsidRDefault="00D06CB5" w:rsidP="00D06CB5">
      <w:pPr>
        <w:pStyle w:val="ListParagraph"/>
        <w:numPr>
          <w:ilvl w:val="0"/>
          <w:numId w:val="21"/>
        </w:numPr>
        <w:jc w:val="left"/>
        <w:rPr>
          <w:b/>
        </w:rPr>
      </w:pPr>
      <w:r w:rsidRPr="00E8462D">
        <w:rPr>
          <w:b/>
        </w:rPr>
        <w:t>Kun egne skabeloner</w:t>
      </w:r>
      <w:r>
        <w:rPr>
          <w:b/>
        </w:rPr>
        <w:br/>
      </w:r>
      <w:r w:rsidRPr="00E8462D">
        <w:t xml:space="preserve">Funktionen </w:t>
      </w:r>
      <w:r>
        <w:t>’Hent Nyheder’ kan anvendes. Husk at oprette særskilte punkter til egne tekster, for at undgå, at egne tekster overskrives. (se afsnit 2)</w:t>
      </w:r>
    </w:p>
    <w:p w:rsidR="0083460F" w:rsidRDefault="0083460F">
      <w:pPr>
        <w:rPr>
          <w:b/>
          <w:kern w:val="36"/>
          <w:sz w:val="36"/>
        </w:rPr>
      </w:pPr>
    </w:p>
    <w:bookmarkEnd w:id="0"/>
    <w:bookmarkEnd w:id="1"/>
    <w:bookmarkEnd w:id="2"/>
    <w:sectPr w:rsidR="0083460F" w:rsidSect="00A654DC">
      <w:headerReference w:type="default" r:id="rId17"/>
      <w:footerReference w:type="default" r:id="rId18"/>
      <w:pgSz w:w="11906" w:h="16838"/>
      <w:pgMar w:top="2269"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B8" w:rsidRDefault="004C50B8">
      <w:r>
        <w:separator/>
      </w:r>
    </w:p>
  </w:endnote>
  <w:endnote w:type="continuationSeparator" w:id="0">
    <w:p w:rsidR="004C50B8" w:rsidRDefault="004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B8" w:rsidRDefault="004C50B8" w:rsidP="0087183B">
    <w:pPr>
      <w:pStyle w:val="Footer"/>
    </w:pPr>
    <w:r w:rsidRPr="00E517CA">
      <w:rPr>
        <w:rStyle w:val="PageNumber"/>
        <w:rFonts w:asciiTheme="minorHAnsi" w:hAnsiTheme="minorHAnsi"/>
      </w:rPr>
      <w:t xml:space="preserve"> </w:t>
    </w:r>
    <w:r>
      <w:t xml:space="preserve">Side </w:t>
    </w:r>
    <w:sdt>
      <w:sdtPr>
        <w:id w:val="-2045352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6CB5">
          <w:rPr>
            <w:noProof/>
          </w:rPr>
          <w:t>1</w:t>
        </w:r>
        <w:r>
          <w:rPr>
            <w:noProof/>
          </w:rPr>
          <w:fldChar w:fldCharType="end"/>
        </w:r>
        <w:r>
          <w:rPr>
            <w:noProof/>
          </w:rPr>
          <w:t xml:space="preserve"> af </w:t>
        </w:r>
        <w:r>
          <w:rPr>
            <w:noProof/>
          </w:rPr>
          <w:fldChar w:fldCharType="begin"/>
        </w:r>
        <w:r>
          <w:rPr>
            <w:noProof/>
          </w:rPr>
          <w:instrText xml:space="preserve"> NUMPAGES  \* Arabic  \* MERGEFORMAT </w:instrText>
        </w:r>
        <w:r>
          <w:rPr>
            <w:noProof/>
          </w:rPr>
          <w:fldChar w:fldCharType="separate"/>
        </w:r>
        <w:r w:rsidR="00D06CB5">
          <w:rPr>
            <w:noProof/>
          </w:rPr>
          <w:t>5</w:t>
        </w:r>
        <w:r>
          <w:rPr>
            <w:noProof/>
          </w:rPr>
          <w:fldChar w:fldCharType="end"/>
        </w:r>
      </w:sdtContent>
    </w:sdt>
  </w:p>
  <w:p w:rsidR="004C50B8" w:rsidRPr="00E517CA" w:rsidRDefault="004C50B8" w:rsidP="0087183B">
    <w:pPr>
      <w:pStyle w:val="Footer"/>
      <w:jc w:val="left"/>
      <w:rPr>
        <w:rStyle w:val="PageNumbe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B8" w:rsidRDefault="004C50B8">
      <w:r>
        <w:separator/>
      </w:r>
    </w:p>
  </w:footnote>
  <w:footnote w:type="continuationSeparator" w:id="0">
    <w:p w:rsidR="004C50B8" w:rsidRDefault="004C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B8" w:rsidRPr="0068774B" w:rsidRDefault="004C50B8" w:rsidP="0068774B">
    <w:pPr>
      <w:jc w:val="right"/>
    </w:pPr>
    <w:r>
      <w:rPr>
        <w:noProof/>
        <w:lang w:eastAsia="da-DK"/>
      </w:rPr>
      <mc:AlternateContent>
        <mc:Choice Requires="wps">
          <w:drawing>
            <wp:anchor distT="0" distB="0" distL="114300" distR="114300" simplePos="0" relativeHeight="251659264" behindDoc="0" locked="0" layoutInCell="1" allowOverlap="1" wp14:anchorId="4D191608" wp14:editId="566F0E0B">
              <wp:simplePos x="0" y="0"/>
              <wp:positionH relativeFrom="column">
                <wp:posOffset>1736725</wp:posOffset>
              </wp:positionH>
              <wp:positionV relativeFrom="paragraph">
                <wp:posOffset>106680</wp:posOffset>
              </wp:positionV>
              <wp:extent cx="4130040" cy="44196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441960"/>
                      </a:xfrm>
                      <a:prstGeom prst="rect">
                        <a:avLst/>
                      </a:prstGeom>
                      <a:noFill/>
                      <a:ln w="9525">
                        <a:noFill/>
                        <a:miter lim="800000"/>
                        <a:headEnd/>
                        <a:tailEnd/>
                      </a:ln>
                    </wps:spPr>
                    <wps:txbx>
                      <w:txbxContent>
                        <w:p w:rsidR="004C50B8" w:rsidRDefault="004C50B8" w:rsidP="0068774B">
                          <w:pPr>
                            <w:jc w:val="right"/>
                          </w:pPr>
                          <w:r>
                            <w:t>Årsafslutning 2017.5</w:t>
                          </w:r>
                        </w:p>
                        <w:p w:rsidR="004C50B8" w:rsidRDefault="004C50B8" w:rsidP="004D1DEB">
                          <w:pPr>
                            <w:jc w:val="right"/>
                          </w:pPr>
                          <w:r>
                            <w:t xml:space="preserve">Nyheder og vejledning </w:t>
                          </w:r>
                        </w:p>
                        <w:p w:rsidR="004C50B8" w:rsidRDefault="004C50B8" w:rsidP="0068774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1608" id="_x0000_t202" coordsize="21600,21600" o:spt="202" path="m,l,21600r21600,l21600,xe">
              <v:stroke joinstyle="miter"/>
              <v:path gradientshapeok="t" o:connecttype="rect"/>
            </v:shapetype>
            <v:shape id="Tekstfelt 2" o:spid="_x0000_s1027" type="#_x0000_t202" style="position:absolute;left:0;text-align:left;margin-left:136.75pt;margin-top:8.4pt;width:325.2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LnDgIAAPUDAAAOAAAAZHJzL2Uyb0RvYy54bWysU9tu2zAMfR+wfxD0vthOnbYx4hRduw4D&#10;ugvQ7gMUWYqFSqImKbG7ry8lp2mwvQ3zgyCa5CHPIbW6Go0me+GDAtvSalZSIiyHTtltS38+3n24&#10;pCREZjumwYqWPotAr9bv360G14g59KA74QmC2NAMrqV9jK4pisB7YViYgRMWnRK8YRFNvy06zwZE&#10;N7qYl+V5MYDvnAcuQsC/t5OTrjO+lILH71IGEYluKfYW8+nzuUlnsV6xZuuZ6xU/tMH+oQvDlMWi&#10;R6hbFhnZefUXlFHcQwAZZxxMAVIqLjIHZFOVf7B56JkTmQuKE9xRpvD/YPm3/Q9PVNfSs/KCEssM&#10;DulRPIUohY5kngQaXGgw7sFhZBw/woiDzmSDuwf+FIiFm57Zrbj2HoZesA4brFJmcZI64YQEshm+&#10;Qod12C5CBhqlN0k91IMgOg7q+TgcMUbC8WddnZVljS6Ovrqulud5egVrXrOdD/GzAEPSpaUeh5/R&#10;2f4+xNQNa15DUjELd0rrvADakqGly8V8kRNOPEZF3E+tTEsvy/RNG5NIfrJdTo5M6emOBbQ9sE5E&#10;J8px3IwYmKTYQPeM/D1Me4jvBi89+N+UDLiDLQ2/dswLSvQXixouqzoRjtmoFxdzNPypZ3PqYZYj&#10;VEsjJdP1JuZFn7heo9ZSZRneOjn0iruV1Tm8g7S8p3aOenut6xcAAAD//wMAUEsDBBQABgAIAAAA&#10;IQC0aZdu3gAAAAkBAAAPAAAAZHJzL2Rvd25yZXYueG1sTI/BTsMwEETvSPyDtUjcqE3ahibEqSoQ&#10;VxBtQeLmxtskaryOYrcJf89yguNqnmbfFOvJdeKCQ2g9abifKRBIlbct1Rr2u5e7FYgQDVnTeUIN&#10;3xhgXV5fFSa3fqR3vGxjLbiEQm40NDH2uZShatCZMPM9EmdHPzgT+RxqaQczcrnrZKJUKp1piT80&#10;psenBqvT9uw0fLwevz4X6q1+dst+9JOS5DKp9e3NtHkEEXGKfzD86rM6lOx08GeyQXQakof5klEO&#10;Up7AQJbMMxAHDat0AbIs5P8F5Q8AAAD//wMAUEsBAi0AFAAGAAgAAAAhALaDOJL+AAAA4QEAABMA&#10;AAAAAAAAAAAAAAAAAAAAAFtDb250ZW50X1R5cGVzXS54bWxQSwECLQAUAAYACAAAACEAOP0h/9YA&#10;AACUAQAACwAAAAAAAAAAAAAAAAAvAQAAX3JlbHMvLnJlbHNQSwECLQAUAAYACAAAACEAGtKy5w4C&#10;AAD1AwAADgAAAAAAAAAAAAAAAAAuAgAAZHJzL2Uyb0RvYy54bWxQSwECLQAUAAYACAAAACEAtGmX&#10;bt4AAAAJAQAADwAAAAAAAAAAAAAAAABoBAAAZHJzL2Rvd25yZXYueG1sUEsFBgAAAAAEAAQA8wAA&#10;AHMFAAAAAA==&#10;" filled="f" stroked="f">
              <v:textbox>
                <w:txbxContent>
                  <w:p w:rsidR="004C50B8" w:rsidRDefault="004C50B8" w:rsidP="0068774B">
                    <w:pPr>
                      <w:jc w:val="right"/>
                    </w:pPr>
                    <w:r>
                      <w:t>Årsafslutning 2017.5</w:t>
                    </w:r>
                  </w:p>
                  <w:p w:rsidR="004C50B8" w:rsidRDefault="004C50B8" w:rsidP="004D1DEB">
                    <w:pPr>
                      <w:jc w:val="right"/>
                    </w:pPr>
                    <w:r>
                      <w:t xml:space="preserve">Nyheder og vejledning </w:t>
                    </w:r>
                  </w:p>
                  <w:p w:rsidR="004C50B8" w:rsidRDefault="004C50B8" w:rsidP="0068774B">
                    <w:pPr>
                      <w:jc w:val="right"/>
                    </w:pPr>
                  </w:p>
                </w:txbxContent>
              </v:textbox>
            </v:shape>
          </w:pict>
        </mc:Fallback>
      </mc:AlternateContent>
    </w:r>
    <w:r>
      <w:rPr>
        <w:rFonts w:ascii="Helvetica" w:hAnsi="Helvetica"/>
      </w:rPr>
      <w:tab/>
    </w:r>
    <w:r w:rsidRPr="0068774B">
      <w:tab/>
    </w:r>
  </w:p>
  <w:p w:rsidR="004C50B8" w:rsidRPr="00C15B30" w:rsidRDefault="004C50B8" w:rsidP="00E517CA">
    <w:pPr>
      <w:pStyle w:val="Header"/>
      <w:tabs>
        <w:tab w:val="clear" w:pos="4536"/>
        <w:tab w:val="clear" w:pos="9072"/>
        <w:tab w:val="left" w:pos="6379"/>
      </w:tabs>
    </w:pPr>
    <w:r>
      <w:rPr>
        <w:noProof/>
        <w:lang w:eastAsia="da-DK"/>
      </w:rPr>
      <w:drawing>
        <wp:inline distT="0" distB="0" distL="0" distR="0" wp14:anchorId="7D7A8D5D" wp14:editId="618E3307">
          <wp:extent cx="1497600" cy="349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K_H_T_01_Pos_CMYK-tif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349200"/>
                  </a:xfrm>
                  <a:prstGeom prst="rect">
                    <a:avLst/>
                  </a:prstGeom>
                </pic:spPr>
              </pic:pic>
            </a:graphicData>
          </a:graphic>
        </wp:inline>
      </w:drawing>
    </w:r>
    <w:r>
      <w:tab/>
    </w:r>
  </w:p>
  <w:p w:rsidR="004C50B8" w:rsidRPr="00382220" w:rsidRDefault="004C50B8" w:rsidP="00E517CA">
    <w:pPr>
      <w:pStyle w:val="Header"/>
      <w:tabs>
        <w:tab w:val="clear" w:pos="4536"/>
        <w:tab w:val="clear" w:pos="9072"/>
        <w:tab w:val="left" w:pos="6379"/>
      </w:tabs>
      <w:spacing w:before="20"/>
    </w:pPr>
    <w:r>
      <w:rPr>
        <w:noProof/>
        <w:lang w:eastAsia="da-DK"/>
      </w:rPr>
      <mc:AlternateContent>
        <mc:Choice Requires="wps">
          <w:drawing>
            <wp:anchor distT="0" distB="0" distL="114300" distR="114300" simplePos="0" relativeHeight="251657216" behindDoc="0" locked="0" layoutInCell="1" allowOverlap="1" wp14:anchorId="27487254" wp14:editId="2156D1BD">
              <wp:simplePos x="0" y="0"/>
              <wp:positionH relativeFrom="column">
                <wp:posOffset>-5715</wp:posOffset>
              </wp:positionH>
              <wp:positionV relativeFrom="paragraph">
                <wp:posOffset>26035</wp:posOffset>
              </wp:positionV>
              <wp:extent cx="5767070" cy="0"/>
              <wp:effectExtent l="13335" t="6985" r="1079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7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488B7"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453.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5jkwIAAGsFAAAOAAAAZHJzL2Uyb0RvYy54bWysVE2P2jAQvVfqf7B8z+aDQCDaUO2G0B62&#10;7Uq7Vc8mdohVx45sQ0BV/3vHBrJle6mqBcny2DMvb+bN+PbDoRNoz7ThShY4vokwYrJWlMttgb89&#10;r4M5RsYSSYlQkhX4yAz+sHz/7nboc5aoVgnKNAIQafKhL3BrbZ+Hoalb1hFzo3om4bJRuiMWTL0N&#10;qSYDoHciTKJoFg5K016rmhkDp6vTJV56/KZhtf3aNIZZJAoM3KxftV83bg2XtyTfatK3vD7TIP/B&#10;oiNcwkdHqBWxBO00/wuq47VWRjX2plZdqJqG18znANnE0atsnlrSM58LFMf0Y5nM28HWX/aPGnFa&#10;4AQjSTqQ6IFLhmJXmaE3OTiU8lG73OqDfOofVP3DIKnKlsgt8wyfjz2E+YjwKsQZpgf8zfBZUfAh&#10;O6t8mQ6N7lAjeP/JBTpwKAU6eF2Ooy7sYFENh9NslkUZyFdf7kKSOwgX2GtjPzLVIbcpsAD2HpDs&#10;H4yFJMD14uLcpVpzIbzsQqKhwItpMvUBRglO3aVzM3q7KYVGe+Iax/9cRQDsyk2rnaQerGWEVue9&#10;JVyc9uAvpMNjvhdPjMA6WNj6c0jR98nPRbSo5tU8DdJkVgVptFoFd+syDWbrOJuuJquyXMW/HNE4&#10;zVtOKZOO66Vn4/TfeuI8PaduG7t2LEp4je4TBrLXTO/W0yhLJ/Mgy6aTIJ1UUXA/X5fBXRnPZll1&#10;X95Xr5hWPnvzNmTHUjpWameZfmrpgCh38k+miyTGYMCMJ9lJN0TEFh6n2mqMtLLfuW1937o+cxhX&#10;Ws8j9z9rPaKfCnHR0FmjCufcXkoFml/09ePgJuA0SxtFj4/atZGbDJhoH3R+fdyT8aftvV7eyOVv&#10;AAAA//8DAFBLAwQUAAYACAAAACEAJB3GJ9kAAAAFAQAADwAAAGRycy9kb3ducmV2LnhtbEyOwU7D&#10;MBBE70j8g7VI3Fq7LQIS4lQVAi5ISC2BsxMvSYS9jmI3DX/PwgWOoxm9ecV29k5MOMY+kIbVUoFA&#10;aoLtqdVQvT4ubkHEZMgaFwg1fGGEbXl+VpjchhPtcTqkVjCEYm40dCkNuZSx6dCbuAwDEncfYfQm&#10;cRxbaUdzYrh3cq3UtfSmJ37ozID3HTafh6PXsHt/fti8TLUPzmZt9WZ9pZ7WWl9ezLs7EAnn9DeG&#10;H31Wh5Kd6nAkG4XTsMh4qOFqBYLbTN1sQNS/WZaF/G9ffgMAAP//AwBQSwECLQAUAAYACAAAACEA&#10;toM4kv4AAADhAQAAEwAAAAAAAAAAAAAAAAAAAAAAW0NvbnRlbnRfVHlwZXNdLnhtbFBLAQItABQA&#10;BgAIAAAAIQA4/SH/1gAAAJQBAAALAAAAAAAAAAAAAAAAAC8BAABfcmVscy8ucmVsc1BLAQItABQA&#10;BgAIAAAAIQAm545jkwIAAGsFAAAOAAAAAAAAAAAAAAAAAC4CAABkcnMvZTJvRG9jLnhtbFBLAQIt&#10;ABQABgAIAAAAIQAkHcYn2QAAAAUBAAAPAAAAAAAAAAAAAAAAAO0EAABkcnMvZG93bnJldi54bWxQ&#10;SwUGAAAAAAQABADzAAAA8wUAAAAA&#10;"/>
          </w:pict>
        </mc:Fallback>
      </mc:AlternateContent>
    </w:r>
    <w:r w:rsidRPr="00C15B3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D0A"/>
    <w:multiLevelType w:val="multilevel"/>
    <w:tmpl w:val="C10ED52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A807188"/>
    <w:multiLevelType w:val="hybridMultilevel"/>
    <w:tmpl w:val="5E9A99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1B37BD"/>
    <w:multiLevelType w:val="hybridMultilevel"/>
    <w:tmpl w:val="03BCA6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F12D9F"/>
    <w:multiLevelType w:val="hybridMultilevel"/>
    <w:tmpl w:val="D63C68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FF7040"/>
    <w:multiLevelType w:val="hybridMultilevel"/>
    <w:tmpl w:val="30BABA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672D71"/>
    <w:multiLevelType w:val="hybridMultilevel"/>
    <w:tmpl w:val="0BF2C7B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4675FB"/>
    <w:multiLevelType w:val="hybridMultilevel"/>
    <w:tmpl w:val="60B6BC88"/>
    <w:lvl w:ilvl="0" w:tplc="5290E48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7C122C"/>
    <w:multiLevelType w:val="hybridMultilevel"/>
    <w:tmpl w:val="9D0A2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7274B63"/>
    <w:multiLevelType w:val="hybridMultilevel"/>
    <w:tmpl w:val="9190AC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88B084A"/>
    <w:multiLevelType w:val="hybridMultilevel"/>
    <w:tmpl w:val="69A8D7AC"/>
    <w:lvl w:ilvl="0" w:tplc="5290E48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2E05FA"/>
    <w:multiLevelType w:val="hybridMultilevel"/>
    <w:tmpl w:val="0F0E0B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7F60F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0B5806"/>
    <w:multiLevelType w:val="hybridMultilevel"/>
    <w:tmpl w:val="428E91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6EB60DB"/>
    <w:multiLevelType w:val="hybridMultilevel"/>
    <w:tmpl w:val="938A9C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E8E579D"/>
    <w:multiLevelType w:val="hybridMultilevel"/>
    <w:tmpl w:val="B088BFBC"/>
    <w:lvl w:ilvl="0" w:tplc="04060001">
      <w:start w:val="1"/>
      <w:numFmt w:val="bullet"/>
      <w:pStyle w:val="ListBullet"/>
      <w:lvlText w:val=""/>
      <w:lvlJc w:val="left"/>
      <w:pPr>
        <w:tabs>
          <w:tab w:val="num" w:pos="363"/>
        </w:tabs>
        <w:ind w:left="363" w:hanging="363"/>
      </w:pPr>
      <w:rPr>
        <w:rFonts w:ascii="Symbol" w:hAnsi="Symbol" w:hint="default"/>
        <w:color w:val="auto"/>
      </w:rPr>
    </w:lvl>
    <w:lvl w:ilvl="1" w:tplc="04060003">
      <w:start w:val="1"/>
      <w:numFmt w:val="bullet"/>
      <w:pStyle w:val="ListBullet"/>
      <w:lvlText w:val=""/>
      <w:lvlJc w:val="left"/>
      <w:pPr>
        <w:tabs>
          <w:tab w:val="num" w:pos="1083"/>
        </w:tabs>
        <w:ind w:left="1083" w:hanging="363"/>
      </w:pPr>
      <w:rPr>
        <w:rFonts w:ascii="Symbol" w:hAnsi="Symbol" w:hint="default"/>
        <w:color w:val="auto"/>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3C5615"/>
    <w:multiLevelType w:val="hybridMultilevel"/>
    <w:tmpl w:val="39782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30449DE"/>
    <w:multiLevelType w:val="hybridMultilevel"/>
    <w:tmpl w:val="F1D2C7BE"/>
    <w:lvl w:ilvl="0" w:tplc="4C80441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7614E98"/>
    <w:multiLevelType w:val="hybridMultilevel"/>
    <w:tmpl w:val="D8500EC4"/>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822DC"/>
    <w:multiLevelType w:val="hybridMultilevel"/>
    <w:tmpl w:val="FC1415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B433E97"/>
    <w:multiLevelType w:val="hybridMultilevel"/>
    <w:tmpl w:val="E8AE03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C9F5BBB"/>
    <w:multiLevelType w:val="hybridMultilevel"/>
    <w:tmpl w:val="AE522F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DF75F5C"/>
    <w:multiLevelType w:val="hybridMultilevel"/>
    <w:tmpl w:val="22243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3ED0F29"/>
    <w:multiLevelType w:val="hybridMultilevel"/>
    <w:tmpl w:val="8D6CE15C"/>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77DC7696"/>
    <w:multiLevelType w:val="hybridMultilevel"/>
    <w:tmpl w:val="B168803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13"/>
  </w:num>
  <w:num w:numId="5">
    <w:abstractNumId w:val="22"/>
  </w:num>
  <w:num w:numId="6">
    <w:abstractNumId w:val="15"/>
  </w:num>
  <w:num w:numId="7">
    <w:abstractNumId w:val="0"/>
  </w:num>
  <w:num w:numId="8">
    <w:abstractNumId w:val="11"/>
  </w:num>
  <w:num w:numId="9">
    <w:abstractNumId w:val="19"/>
  </w:num>
  <w:num w:numId="10">
    <w:abstractNumId w:val="7"/>
  </w:num>
  <w:num w:numId="11">
    <w:abstractNumId w:val="20"/>
  </w:num>
  <w:num w:numId="12">
    <w:abstractNumId w:val="21"/>
  </w:num>
  <w:num w:numId="13">
    <w:abstractNumId w:val="10"/>
  </w:num>
  <w:num w:numId="14">
    <w:abstractNumId w:val="8"/>
  </w:num>
  <w:num w:numId="15">
    <w:abstractNumId w:val="1"/>
  </w:num>
  <w:num w:numId="16">
    <w:abstractNumId w:val="2"/>
  </w:num>
  <w:num w:numId="17">
    <w:abstractNumId w:val="12"/>
  </w:num>
  <w:num w:numId="18">
    <w:abstractNumId w:val="23"/>
  </w:num>
  <w:num w:numId="19">
    <w:abstractNumId w:val="5"/>
  </w:num>
  <w:num w:numId="20">
    <w:abstractNumId w:val="22"/>
  </w:num>
  <w:num w:numId="21">
    <w:abstractNumId w:val="3"/>
  </w:num>
  <w:num w:numId="22">
    <w:abstractNumId w:val="18"/>
  </w:num>
  <w:num w:numId="23">
    <w:abstractNumId w:val="6"/>
  </w:num>
  <w:num w:numId="24">
    <w:abstractNumId w:val="0"/>
  </w:num>
  <w:num w:numId="25">
    <w:abstractNumId w:val="9"/>
  </w:num>
  <w:num w:numId="26">
    <w:abstractNumId w:val="0"/>
  </w:num>
  <w:num w:numId="27">
    <w:abstractNumId w:val="0"/>
  </w:num>
  <w:num w:numId="28">
    <w:abstractNumId w:val="16"/>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F3"/>
    <w:rsid w:val="00001C16"/>
    <w:rsid w:val="00005638"/>
    <w:rsid w:val="00010710"/>
    <w:rsid w:val="00015F80"/>
    <w:rsid w:val="00026090"/>
    <w:rsid w:val="000349A3"/>
    <w:rsid w:val="00041250"/>
    <w:rsid w:val="0004515D"/>
    <w:rsid w:val="0004531E"/>
    <w:rsid w:val="00045362"/>
    <w:rsid w:val="0005213A"/>
    <w:rsid w:val="00053A5C"/>
    <w:rsid w:val="000545FB"/>
    <w:rsid w:val="0005485A"/>
    <w:rsid w:val="000634BE"/>
    <w:rsid w:val="000669BD"/>
    <w:rsid w:val="00070B7D"/>
    <w:rsid w:val="0009117E"/>
    <w:rsid w:val="000935C4"/>
    <w:rsid w:val="000A03AC"/>
    <w:rsid w:val="000A13A9"/>
    <w:rsid w:val="000B2863"/>
    <w:rsid w:val="000B3288"/>
    <w:rsid w:val="000B33C7"/>
    <w:rsid w:val="000B74E8"/>
    <w:rsid w:val="000C1F9E"/>
    <w:rsid w:val="000C507D"/>
    <w:rsid w:val="000C78B1"/>
    <w:rsid w:val="000D0251"/>
    <w:rsid w:val="000F6F6E"/>
    <w:rsid w:val="001008C7"/>
    <w:rsid w:val="00102273"/>
    <w:rsid w:val="001031D5"/>
    <w:rsid w:val="00110007"/>
    <w:rsid w:val="00116691"/>
    <w:rsid w:val="00121479"/>
    <w:rsid w:val="00125FDE"/>
    <w:rsid w:val="00127BD6"/>
    <w:rsid w:val="0013786C"/>
    <w:rsid w:val="00147397"/>
    <w:rsid w:val="00150E84"/>
    <w:rsid w:val="00151B75"/>
    <w:rsid w:val="001543A6"/>
    <w:rsid w:val="00157ED7"/>
    <w:rsid w:val="00165685"/>
    <w:rsid w:val="00170350"/>
    <w:rsid w:val="0017305F"/>
    <w:rsid w:val="00175905"/>
    <w:rsid w:val="001762F7"/>
    <w:rsid w:val="001770FF"/>
    <w:rsid w:val="00177E51"/>
    <w:rsid w:val="00190328"/>
    <w:rsid w:val="00190C75"/>
    <w:rsid w:val="00190EB1"/>
    <w:rsid w:val="00194399"/>
    <w:rsid w:val="00195B55"/>
    <w:rsid w:val="001A3E78"/>
    <w:rsid w:val="001A56B1"/>
    <w:rsid w:val="001B010E"/>
    <w:rsid w:val="001B271B"/>
    <w:rsid w:val="001B3EA2"/>
    <w:rsid w:val="001B7C16"/>
    <w:rsid w:val="001C2089"/>
    <w:rsid w:val="001C41C7"/>
    <w:rsid w:val="001C7FC4"/>
    <w:rsid w:val="001D313E"/>
    <w:rsid w:val="001D49BD"/>
    <w:rsid w:val="001D6920"/>
    <w:rsid w:val="001D75A4"/>
    <w:rsid w:val="001E04E5"/>
    <w:rsid w:val="001E39D4"/>
    <w:rsid w:val="001E4A7A"/>
    <w:rsid w:val="001E707F"/>
    <w:rsid w:val="001E7945"/>
    <w:rsid w:val="001F0ADB"/>
    <w:rsid w:val="001F229E"/>
    <w:rsid w:val="001F720C"/>
    <w:rsid w:val="00200D59"/>
    <w:rsid w:val="00200E1E"/>
    <w:rsid w:val="00206BDD"/>
    <w:rsid w:val="0020775A"/>
    <w:rsid w:val="00207D40"/>
    <w:rsid w:val="002124F4"/>
    <w:rsid w:val="002147EE"/>
    <w:rsid w:val="002239AE"/>
    <w:rsid w:val="0022622C"/>
    <w:rsid w:val="0022657B"/>
    <w:rsid w:val="002275C5"/>
    <w:rsid w:val="00231C97"/>
    <w:rsid w:val="00233170"/>
    <w:rsid w:val="00234104"/>
    <w:rsid w:val="00236471"/>
    <w:rsid w:val="002376D5"/>
    <w:rsid w:val="00243589"/>
    <w:rsid w:val="00244A56"/>
    <w:rsid w:val="00246C01"/>
    <w:rsid w:val="00247504"/>
    <w:rsid w:val="00253736"/>
    <w:rsid w:val="00261427"/>
    <w:rsid w:val="00262A9F"/>
    <w:rsid w:val="00267C75"/>
    <w:rsid w:val="00277B19"/>
    <w:rsid w:val="002811BC"/>
    <w:rsid w:val="002A1D95"/>
    <w:rsid w:val="002B19FE"/>
    <w:rsid w:val="002B3446"/>
    <w:rsid w:val="002C0A7C"/>
    <w:rsid w:val="002C1A1B"/>
    <w:rsid w:val="002C548A"/>
    <w:rsid w:val="002D1194"/>
    <w:rsid w:val="002D1277"/>
    <w:rsid w:val="002D198D"/>
    <w:rsid w:val="002D6E07"/>
    <w:rsid w:val="002E18FC"/>
    <w:rsid w:val="002E4F41"/>
    <w:rsid w:val="002E67DC"/>
    <w:rsid w:val="002F531F"/>
    <w:rsid w:val="00311877"/>
    <w:rsid w:val="00311927"/>
    <w:rsid w:val="0031203D"/>
    <w:rsid w:val="00315BF3"/>
    <w:rsid w:val="0032122A"/>
    <w:rsid w:val="00330F82"/>
    <w:rsid w:val="00331B07"/>
    <w:rsid w:val="00332089"/>
    <w:rsid w:val="00333858"/>
    <w:rsid w:val="00334118"/>
    <w:rsid w:val="00334910"/>
    <w:rsid w:val="00342F40"/>
    <w:rsid w:val="00344597"/>
    <w:rsid w:val="00350EDE"/>
    <w:rsid w:val="00356D83"/>
    <w:rsid w:val="00360A2E"/>
    <w:rsid w:val="00363B3F"/>
    <w:rsid w:val="0036753C"/>
    <w:rsid w:val="00372C9E"/>
    <w:rsid w:val="00372E16"/>
    <w:rsid w:val="00375E03"/>
    <w:rsid w:val="00377D28"/>
    <w:rsid w:val="00382220"/>
    <w:rsid w:val="00384214"/>
    <w:rsid w:val="00387854"/>
    <w:rsid w:val="0039093F"/>
    <w:rsid w:val="003928CC"/>
    <w:rsid w:val="00392C6F"/>
    <w:rsid w:val="00397EDB"/>
    <w:rsid w:val="003A3C49"/>
    <w:rsid w:val="003A672C"/>
    <w:rsid w:val="003B4449"/>
    <w:rsid w:val="003B764B"/>
    <w:rsid w:val="003C1325"/>
    <w:rsid w:val="003C2E36"/>
    <w:rsid w:val="003E5A07"/>
    <w:rsid w:val="003F30FD"/>
    <w:rsid w:val="003F51E8"/>
    <w:rsid w:val="00402BED"/>
    <w:rsid w:val="00405F60"/>
    <w:rsid w:val="004102FD"/>
    <w:rsid w:val="00411010"/>
    <w:rsid w:val="00426AEF"/>
    <w:rsid w:val="004374E1"/>
    <w:rsid w:val="00440421"/>
    <w:rsid w:val="00460326"/>
    <w:rsid w:val="004623AB"/>
    <w:rsid w:val="00464396"/>
    <w:rsid w:val="00472CF0"/>
    <w:rsid w:val="00477BFE"/>
    <w:rsid w:val="00477F87"/>
    <w:rsid w:val="00480C3C"/>
    <w:rsid w:val="004818A4"/>
    <w:rsid w:val="004839EA"/>
    <w:rsid w:val="0049207D"/>
    <w:rsid w:val="0049305C"/>
    <w:rsid w:val="004A07B1"/>
    <w:rsid w:val="004A5969"/>
    <w:rsid w:val="004A70BC"/>
    <w:rsid w:val="004A7932"/>
    <w:rsid w:val="004A7B5F"/>
    <w:rsid w:val="004B37A7"/>
    <w:rsid w:val="004C3FDC"/>
    <w:rsid w:val="004C443B"/>
    <w:rsid w:val="004C50B8"/>
    <w:rsid w:val="004D0ADE"/>
    <w:rsid w:val="004D1DEB"/>
    <w:rsid w:val="004D7BC0"/>
    <w:rsid w:val="004E09EF"/>
    <w:rsid w:val="004E4252"/>
    <w:rsid w:val="004E6D4C"/>
    <w:rsid w:val="004E7F13"/>
    <w:rsid w:val="004F4CC1"/>
    <w:rsid w:val="004F5C60"/>
    <w:rsid w:val="004F6A92"/>
    <w:rsid w:val="004F7E6B"/>
    <w:rsid w:val="00503BDA"/>
    <w:rsid w:val="00504AE8"/>
    <w:rsid w:val="00510A23"/>
    <w:rsid w:val="00510A8F"/>
    <w:rsid w:val="00512969"/>
    <w:rsid w:val="00513777"/>
    <w:rsid w:val="00522F41"/>
    <w:rsid w:val="00526E2F"/>
    <w:rsid w:val="00527728"/>
    <w:rsid w:val="0053591B"/>
    <w:rsid w:val="00537003"/>
    <w:rsid w:val="00541F0F"/>
    <w:rsid w:val="00543B67"/>
    <w:rsid w:val="00545DED"/>
    <w:rsid w:val="00546118"/>
    <w:rsid w:val="005602C6"/>
    <w:rsid w:val="0056053F"/>
    <w:rsid w:val="005623CC"/>
    <w:rsid w:val="00563BE6"/>
    <w:rsid w:val="005640F1"/>
    <w:rsid w:val="00577368"/>
    <w:rsid w:val="00580406"/>
    <w:rsid w:val="005868CA"/>
    <w:rsid w:val="00586BB4"/>
    <w:rsid w:val="005912ED"/>
    <w:rsid w:val="005923DF"/>
    <w:rsid w:val="00592DBE"/>
    <w:rsid w:val="00594641"/>
    <w:rsid w:val="005A2757"/>
    <w:rsid w:val="005A4F40"/>
    <w:rsid w:val="005A610E"/>
    <w:rsid w:val="005A7512"/>
    <w:rsid w:val="005B3940"/>
    <w:rsid w:val="005B449E"/>
    <w:rsid w:val="005C0243"/>
    <w:rsid w:val="005C209A"/>
    <w:rsid w:val="005C6549"/>
    <w:rsid w:val="005C6845"/>
    <w:rsid w:val="005D0449"/>
    <w:rsid w:val="005D63F9"/>
    <w:rsid w:val="005E440A"/>
    <w:rsid w:val="005E625E"/>
    <w:rsid w:val="005F01E0"/>
    <w:rsid w:val="005F102B"/>
    <w:rsid w:val="005F4F83"/>
    <w:rsid w:val="00603B97"/>
    <w:rsid w:val="006121E5"/>
    <w:rsid w:val="00612A1B"/>
    <w:rsid w:val="00615F38"/>
    <w:rsid w:val="00616455"/>
    <w:rsid w:val="00620E89"/>
    <w:rsid w:val="0063019E"/>
    <w:rsid w:val="00631889"/>
    <w:rsid w:val="00635369"/>
    <w:rsid w:val="00637152"/>
    <w:rsid w:val="006406D7"/>
    <w:rsid w:val="006412A9"/>
    <w:rsid w:val="0064554E"/>
    <w:rsid w:val="0065465D"/>
    <w:rsid w:val="006617C5"/>
    <w:rsid w:val="006628CC"/>
    <w:rsid w:val="00674FB9"/>
    <w:rsid w:val="00677864"/>
    <w:rsid w:val="006823F2"/>
    <w:rsid w:val="00684705"/>
    <w:rsid w:val="006857F6"/>
    <w:rsid w:val="0068774B"/>
    <w:rsid w:val="00691172"/>
    <w:rsid w:val="00696D9D"/>
    <w:rsid w:val="006A1E38"/>
    <w:rsid w:val="006A4C03"/>
    <w:rsid w:val="006B038A"/>
    <w:rsid w:val="006C0D67"/>
    <w:rsid w:val="006C4F2B"/>
    <w:rsid w:val="006C6A54"/>
    <w:rsid w:val="006C70CD"/>
    <w:rsid w:val="006C73C6"/>
    <w:rsid w:val="006D2E93"/>
    <w:rsid w:val="006D587B"/>
    <w:rsid w:val="006E06F6"/>
    <w:rsid w:val="006E2BB1"/>
    <w:rsid w:val="006E60F6"/>
    <w:rsid w:val="006F2616"/>
    <w:rsid w:val="006F3D08"/>
    <w:rsid w:val="006F4141"/>
    <w:rsid w:val="006F4AE2"/>
    <w:rsid w:val="007033E6"/>
    <w:rsid w:val="00703C6A"/>
    <w:rsid w:val="00704B50"/>
    <w:rsid w:val="007063F3"/>
    <w:rsid w:val="00714804"/>
    <w:rsid w:val="0072143D"/>
    <w:rsid w:val="00724187"/>
    <w:rsid w:val="00725305"/>
    <w:rsid w:val="00730A5A"/>
    <w:rsid w:val="00730F14"/>
    <w:rsid w:val="00732816"/>
    <w:rsid w:val="00733254"/>
    <w:rsid w:val="007352D8"/>
    <w:rsid w:val="00737B28"/>
    <w:rsid w:val="00740B1F"/>
    <w:rsid w:val="00743A8A"/>
    <w:rsid w:val="007552D5"/>
    <w:rsid w:val="007621C0"/>
    <w:rsid w:val="00762AC1"/>
    <w:rsid w:val="0076513C"/>
    <w:rsid w:val="007666F6"/>
    <w:rsid w:val="00771DB2"/>
    <w:rsid w:val="007735D5"/>
    <w:rsid w:val="0078431D"/>
    <w:rsid w:val="007920B6"/>
    <w:rsid w:val="00792302"/>
    <w:rsid w:val="007A08AC"/>
    <w:rsid w:val="007A2AA8"/>
    <w:rsid w:val="007A36A8"/>
    <w:rsid w:val="007B0483"/>
    <w:rsid w:val="007B1C81"/>
    <w:rsid w:val="007B6415"/>
    <w:rsid w:val="007B6692"/>
    <w:rsid w:val="007C2255"/>
    <w:rsid w:val="007C325C"/>
    <w:rsid w:val="007D01EA"/>
    <w:rsid w:val="007D4189"/>
    <w:rsid w:val="007D66B6"/>
    <w:rsid w:val="007D7F72"/>
    <w:rsid w:val="007E5DBB"/>
    <w:rsid w:val="007E6D77"/>
    <w:rsid w:val="007E6FAD"/>
    <w:rsid w:val="007F0492"/>
    <w:rsid w:val="007F1930"/>
    <w:rsid w:val="007F6EDB"/>
    <w:rsid w:val="0080073E"/>
    <w:rsid w:val="00802F5E"/>
    <w:rsid w:val="00803897"/>
    <w:rsid w:val="008047AD"/>
    <w:rsid w:val="0081182E"/>
    <w:rsid w:val="0081717E"/>
    <w:rsid w:val="00822153"/>
    <w:rsid w:val="0083062A"/>
    <w:rsid w:val="008323B9"/>
    <w:rsid w:val="0083460F"/>
    <w:rsid w:val="00841B29"/>
    <w:rsid w:val="0085689D"/>
    <w:rsid w:val="008606AB"/>
    <w:rsid w:val="00861E33"/>
    <w:rsid w:val="00862939"/>
    <w:rsid w:val="00866802"/>
    <w:rsid w:val="0086792F"/>
    <w:rsid w:val="0087183B"/>
    <w:rsid w:val="0087287A"/>
    <w:rsid w:val="00874D1E"/>
    <w:rsid w:val="00877632"/>
    <w:rsid w:val="0088203F"/>
    <w:rsid w:val="0088567A"/>
    <w:rsid w:val="00891F79"/>
    <w:rsid w:val="0089606F"/>
    <w:rsid w:val="008A0291"/>
    <w:rsid w:val="008A2D23"/>
    <w:rsid w:val="008A3727"/>
    <w:rsid w:val="008A5ECF"/>
    <w:rsid w:val="008B4951"/>
    <w:rsid w:val="008B4A66"/>
    <w:rsid w:val="008C128A"/>
    <w:rsid w:val="008C3AFE"/>
    <w:rsid w:val="008D617A"/>
    <w:rsid w:val="008E586D"/>
    <w:rsid w:val="008F1555"/>
    <w:rsid w:val="008F4980"/>
    <w:rsid w:val="008F5E88"/>
    <w:rsid w:val="008F764B"/>
    <w:rsid w:val="008F77B4"/>
    <w:rsid w:val="008F7F56"/>
    <w:rsid w:val="00901165"/>
    <w:rsid w:val="009111B6"/>
    <w:rsid w:val="00911977"/>
    <w:rsid w:val="00914137"/>
    <w:rsid w:val="00915AE3"/>
    <w:rsid w:val="00917A31"/>
    <w:rsid w:val="00924B1D"/>
    <w:rsid w:val="0092503F"/>
    <w:rsid w:val="00932523"/>
    <w:rsid w:val="0093543F"/>
    <w:rsid w:val="00941A86"/>
    <w:rsid w:val="00950AB2"/>
    <w:rsid w:val="00955748"/>
    <w:rsid w:val="00955E9F"/>
    <w:rsid w:val="009561E4"/>
    <w:rsid w:val="00956B7A"/>
    <w:rsid w:val="00960C8B"/>
    <w:rsid w:val="00965F85"/>
    <w:rsid w:val="009665A9"/>
    <w:rsid w:val="00967F44"/>
    <w:rsid w:val="00970B65"/>
    <w:rsid w:val="00970FD1"/>
    <w:rsid w:val="009713DD"/>
    <w:rsid w:val="009728EA"/>
    <w:rsid w:val="00983197"/>
    <w:rsid w:val="009A3E05"/>
    <w:rsid w:val="009B1865"/>
    <w:rsid w:val="009B2828"/>
    <w:rsid w:val="009B3C17"/>
    <w:rsid w:val="009B49E8"/>
    <w:rsid w:val="009B5BCD"/>
    <w:rsid w:val="009C0641"/>
    <w:rsid w:val="009D2D35"/>
    <w:rsid w:val="009D309C"/>
    <w:rsid w:val="009D61ED"/>
    <w:rsid w:val="009D764F"/>
    <w:rsid w:val="009E21D2"/>
    <w:rsid w:val="009E4631"/>
    <w:rsid w:val="009E69C9"/>
    <w:rsid w:val="009F2F7C"/>
    <w:rsid w:val="009F662A"/>
    <w:rsid w:val="009F6C03"/>
    <w:rsid w:val="009F7C50"/>
    <w:rsid w:val="00A00D50"/>
    <w:rsid w:val="00A02771"/>
    <w:rsid w:val="00A03A4D"/>
    <w:rsid w:val="00A07430"/>
    <w:rsid w:val="00A077C1"/>
    <w:rsid w:val="00A10E86"/>
    <w:rsid w:val="00A13E04"/>
    <w:rsid w:val="00A2295C"/>
    <w:rsid w:val="00A233C4"/>
    <w:rsid w:val="00A42AA6"/>
    <w:rsid w:val="00A43403"/>
    <w:rsid w:val="00A449B3"/>
    <w:rsid w:val="00A50548"/>
    <w:rsid w:val="00A57C1F"/>
    <w:rsid w:val="00A6384C"/>
    <w:rsid w:val="00A654DC"/>
    <w:rsid w:val="00A74E2A"/>
    <w:rsid w:val="00A74EA3"/>
    <w:rsid w:val="00A777BA"/>
    <w:rsid w:val="00A806E5"/>
    <w:rsid w:val="00A85035"/>
    <w:rsid w:val="00A95303"/>
    <w:rsid w:val="00AA5559"/>
    <w:rsid w:val="00AB217D"/>
    <w:rsid w:val="00AB7D49"/>
    <w:rsid w:val="00AD16ED"/>
    <w:rsid w:val="00AD5A16"/>
    <w:rsid w:val="00AD6D86"/>
    <w:rsid w:val="00AE3E59"/>
    <w:rsid w:val="00AE4F88"/>
    <w:rsid w:val="00AF09CE"/>
    <w:rsid w:val="00AF1090"/>
    <w:rsid w:val="00AF4BB2"/>
    <w:rsid w:val="00B04177"/>
    <w:rsid w:val="00B0429E"/>
    <w:rsid w:val="00B04ABA"/>
    <w:rsid w:val="00B06EEA"/>
    <w:rsid w:val="00B07E4D"/>
    <w:rsid w:val="00B1275B"/>
    <w:rsid w:val="00B13377"/>
    <w:rsid w:val="00B17726"/>
    <w:rsid w:val="00B17B06"/>
    <w:rsid w:val="00B2260F"/>
    <w:rsid w:val="00B25A1A"/>
    <w:rsid w:val="00B4249A"/>
    <w:rsid w:val="00B619AB"/>
    <w:rsid w:val="00B724F8"/>
    <w:rsid w:val="00B75C17"/>
    <w:rsid w:val="00B81DE1"/>
    <w:rsid w:val="00B83CAD"/>
    <w:rsid w:val="00B8570E"/>
    <w:rsid w:val="00B86EFE"/>
    <w:rsid w:val="00B92D2B"/>
    <w:rsid w:val="00B95794"/>
    <w:rsid w:val="00BB2877"/>
    <w:rsid w:val="00BB4541"/>
    <w:rsid w:val="00BB48EC"/>
    <w:rsid w:val="00BB742E"/>
    <w:rsid w:val="00BC2FBD"/>
    <w:rsid w:val="00BD1A51"/>
    <w:rsid w:val="00BD4EF4"/>
    <w:rsid w:val="00BD542F"/>
    <w:rsid w:val="00BD589B"/>
    <w:rsid w:val="00BE18B5"/>
    <w:rsid w:val="00BE67D6"/>
    <w:rsid w:val="00BF128C"/>
    <w:rsid w:val="00BF35F5"/>
    <w:rsid w:val="00BF6767"/>
    <w:rsid w:val="00C010C5"/>
    <w:rsid w:val="00C012F9"/>
    <w:rsid w:val="00C025E9"/>
    <w:rsid w:val="00C04A3B"/>
    <w:rsid w:val="00C06DA4"/>
    <w:rsid w:val="00C148E3"/>
    <w:rsid w:val="00C21380"/>
    <w:rsid w:val="00C220A9"/>
    <w:rsid w:val="00C24226"/>
    <w:rsid w:val="00C345EC"/>
    <w:rsid w:val="00C41BE1"/>
    <w:rsid w:val="00C44E01"/>
    <w:rsid w:val="00C44E35"/>
    <w:rsid w:val="00C556D0"/>
    <w:rsid w:val="00C7656E"/>
    <w:rsid w:val="00C77E6A"/>
    <w:rsid w:val="00C80BB9"/>
    <w:rsid w:val="00C859E8"/>
    <w:rsid w:val="00C929C4"/>
    <w:rsid w:val="00C933ED"/>
    <w:rsid w:val="00C95F9E"/>
    <w:rsid w:val="00CA354A"/>
    <w:rsid w:val="00CB0239"/>
    <w:rsid w:val="00CB2B59"/>
    <w:rsid w:val="00CB2D78"/>
    <w:rsid w:val="00CC02F2"/>
    <w:rsid w:val="00CD4A46"/>
    <w:rsid w:val="00CD600C"/>
    <w:rsid w:val="00CD7B2E"/>
    <w:rsid w:val="00CE025F"/>
    <w:rsid w:val="00CE6D8C"/>
    <w:rsid w:val="00CE7010"/>
    <w:rsid w:val="00CF74D1"/>
    <w:rsid w:val="00D01F7E"/>
    <w:rsid w:val="00D02612"/>
    <w:rsid w:val="00D047D5"/>
    <w:rsid w:val="00D0545A"/>
    <w:rsid w:val="00D05BC8"/>
    <w:rsid w:val="00D06CB5"/>
    <w:rsid w:val="00D079D6"/>
    <w:rsid w:val="00D135A7"/>
    <w:rsid w:val="00D13C0D"/>
    <w:rsid w:val="00D226B9"/>
    <w:rsid w:val="00D250FB"/>
    <w:rsid w:val="00D314E5"/>
    <w:rsid w:val="00D33470"/>
    <w:rsid w:val="00D35B1D"/>
    <w:rsid w:val="00D404E9"/>
    <w:rsid w:val="00D4546D"/>
    <w:rsid w:val="00D45D8B"/>
    <w:rsid w:val="00D4623A"/>
    <w:rsid w:val="00D5382C"/>
    <w:rsid w:val="00D603BB"/>
    <w:rsid w:val="00D6472B"/>
    <w:rsid w:val="00D64F62"/>
    <w:rsid w:val="00D70F99"/>
    <w:rsid w:val="00D72445"/>
    <w:rsid w:val="00D73D36"/>
    <w:rsid w:val="00D75C2F"/>
    <w:rsid w:val="00D76FEF"/>
    <w:rsid w:val="00D8109A"/>
    <w:rsid w:val="00D820F4"/>
    <w:rsid w:val="00D857B9"/>
    <w:rsid w:val="00D862BA"/>
    <w:rsid w:val="00D92C3C"/>
    <w:rsid w:val="00D93923"/>
    <w:rsid w:val="00D95EBF"/>
    <w:rsid w:val="00DA2F5F"/>
    <w:rsid w:val="00DA3831"/>
    <w:rsid w:val="00DA3C18"/>
    <w:rsid w:val="00DA60D5"/>
    <w:rsid w:val="00DB18A6"/>
    <w:rsid w:val="00DB37D8"/>
    <w:rsid w:val="00DB616D"/>
    <w:rsid w:val="00DB6464"/>
    <w:rsid w:val="00DB7DA1"/>
    <w:rsid w:val="00DC4991"/>
    <w:rsid w:val="00DD4652"/>
    <w:rsid w:val="00DD6EE4"/>
    <w:rsid w:val="00DE49DA"/>
    <w:rsid w:val="00DF310A"/>
    <w:rsid w:val="00DF6BC7"/>
    <w:rsid w:val="00E03714"/>
    <w:rsid w:val="00E0651F"/>
    <w:rsid w:val="00E14D6B"/>
    <w:rsid w:val="00E212EB"/>
    <w:rsid w:val="00E249E5"/>
    <w:rsid w:val="00E24F90"/>
    <w:rsid w:val="00E30921"/>
    <w:rsid w:val="00E310DD"/>
    <w:rsid w:val="00E31990"/>
    <w:rsid w:val="00E31E00"/>
    <w:rsid w:val="00E3231A"/>
    <w:rsid w:val="00E345A2"/>
    <w:rsid w:val="00E34E1C"/>
    <w:rsid w:val="00E41401"/>
    <w:rsid w:val="00E45250"/>
    <w:rsid w:val="00E465B2"/>
    <w:rsid w:val="00E517CA"/>
    <w:rsid w:val="00E54EF0"/>
    <w:rsid w:val="00E60C58"/>
    <w:rsid w:val="00E62DCF"/>
    <w:rsid w:val="00E64029"/>
    <w:rsid w:val="00E70C4D"/>
    <w:rsid w:val="00E71AF1"/>
    <w:rsid w:val="00E760A5"/>
    <w:rsid w:val="00E86C82"/>
    <w:rsid w:val="00E91FE8"/>
    <w:rsid w:val="00E92525"/>
    <w:rsid w:val="00E9449D"/>
    <w:rsid w:val="00E95886"/>
    <w:rsid w:val="00E962CD"/>
    <w:rsid w:val="00EA1B3F"/>
    <w:rsid w:val="00EA68DD"/>
    <w:rsid w:val="00EA71EF"/>
    <w:rsid w:val="00EA7AA3"/>
    <w:rsid w:val="00EB10AB"/>
    <w:rsid w:val="00EB24A2"/>
    <w:rsid w:val="00EB412D"/>
    <w:rsid w:val="00EB5676"/>
    <w:rsid w:val="00EB743E"/>
    <w:rsid w:val="00EC246D"/>
    <w:rsid w:val="00ED07FD"/>
    <w:rsid w:val="00ED222C"/>
    <w:rsid w:val="00ED6B13"/>
    <w:rsid w:val="00EE4DBB"/>
    <w:rsid w:val="00EE71C2"/>
    <w:rsid w:val="00EE7C50"/>
    <w:rsid w:val="00EF5157"/>
    <w:rsid w:val="00F019EF"/>
    <w:rsid w:val="00F0394A"/>
    <w:rsid w:val="00F06027"/>
    <w:rsid w:val="00F146CB"/>
    <w:rsid w:val="00F15213"/>
    <w:rsid w:val="00F17335"/>
    <w:rsid w:val="00F27DE0"/>
    <w:rsid w:val="00F27F1B"/>
    <w:rsid w:val="00F31219"/>
    <w:rsid w:val="00F46F88"/>
    <w:rsid w:val="00F505A5"/>
    <w:rsid w:val="00F52380"/>
    <w:rsid w:val="00F63D01"/>
    <w:rsid w:val="00F65AB4"/>
    <w:rsid w:val="00F668FC"/>
    <w:rsid w:val="00F671A8"/>
    <w:rsid w:val="00F72339"/>
    <w:rsid w:val="00F72AC4"/>
    <w:rsid w:val="00F73CBB"/>
    <w:rsid w:val="00F73D90"/>
    <w:rsid w:val="00F76271"/>
    <w:rsid w:val="00F76CCE"/>
    <w:rsid w:val="00F80E4D"/>
    <w:rsid w:val="00F945B8"/>
    <w:rsid w:val="00F9577F"/>
    <w:rsid w:val="00F958B5"/>
    <w:rsid w:val="00FA708F"/>
    <w:rsid w:val="00FA7194"/>
    <w:rsid w:val="00FA7FD7"/>
    <w:rsid w:val="00FB01C1"/>
    <w:rsid w:val="00FB2C8D"/>
    <w:rsid w:val="00FB3BE5"/>
    <w:rsid w:val="00FB411F"/>
    <w:rsid w:val="00FC07D8"/>
    <w:rsid w:val="00FD24B1"/>
    <w:rsid w:val="00FD28D5"/>
    <w:rsid w:val="00FD3708"/>
    <w:rsid w:val="00FD60CD"/>
    <w:rsid w:val="00FD6796"/>
    <w:rsid w:val="00FE0D7D"/>
    <w:rsid w:val="00FE2336"/>
    <w:rsid w:val="00FE52AE"/>
    <w:rsid w:val="00FF1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DBA1638"/>
  <w15:docId w15:val="{9581D081-F32E-4BF8-AA5A-6AA89C9D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A1B"/>
    <w:rPr>
      <w:rFonts w:ascii="Garamond" w:hAnsi="Garamond"/>
      <w:sz w:val="22"/>
      <w:szCs w:val="24"/>
      <w:lang w:val="da-DK"/>
    </w:rPr>
  </w:style>
  <w:style w:type="paragraph" w:styleId="Heading1">
    <w:name w:val="heading 1"/>
    <w:basedOn w:val="Normal"/>
    <w:next w:val="Normal"/>
    <w:autoRedefine/>
    <w:qFormat/>
    <w:rsid w:val="00070B7D"/>
    <w:pPr>
      <w:keepNext/>
      <w:numPr>
        <w:numId w:val="7"/>
      </w:numPr>
      <w:tabs>
        <w:tab w:val="left" w:pos="357"/>
      </w:tabs>
      <w:spacing w:before="240" w:after="60" w:line="360" w:lineRule="auto"/>
      <w:outlineLvl w:val="0"/>
    </w:pPr>
    <w:rPr>
      <w:b/>
      <w:kern w:val="36"/>
      <w:sz w:val="36"/>
    </w:rPr>
  </w:style>
  <w:style w:type="paragraph" w:styleId="Heading2">
    <w:name w:val="heading 2"/>
    <w:basedOn w:val="Normal"/>
    <w:next w:val="Normal"/>
    <w:link w:val="Heading2Char"/>
    <w:autoRedefine/>
    <w:qFormat/>
    <w:rsid w:val="00231C97"/>
    <w:pPr>
      <w:keepNext/>
      <w:numPr>
        <w:ilvl w:val="1"/>
        <w:numId w:val="7"/>
      </w:numPr>
      <w:spacing w:before="120"/>
      <w:outlineLvl w:val="1"/>
    </w:pPr>
    <w:rPr>
      <w:b/>
      <w:sz w:val="28"/>
      <w:szCs w:val="28"/>
    </w:rPr>
  </w:style>
  <w:style w:type="paragraph" w:styleId="Heading3">
    <w:name w:val="heading 3"/>
    <w:basedOn w:val="Heading2"/>
    <w:next w:val="Normal"/>
    <w:autoRedefine/>
    <w:qFormat/>
    <w:rsid w:val="00DC4991"/>
    <w:pPr>
      <w:numPr>
        <w:ilvl w:val="2"/>
      </w:numPr>
      <w:spacing w:before="220" w:after="60"/>
      <w:outlineLvl w:val="2"/>
    </w:pPr>
    <w:rPr>
      <w:bCs/>
      <w:sz w:val="24"/>
    </w:rPr>
  </w:style>
  <w:style w:type="paragraph" w:styleId="Heading4">
    <w:name w:val="heading 4"/>
    <w:basedOn w:val="Normal"/>
    <w:next w:val="Normal"/>
    <w:link w:val="Heading4Char"/>
    <w:semiHidden/>
    <w:unhideWhenUsed/>
    <w:qFormat/>
    <w:rsid w:val="00586BB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86BB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86BB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86BB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86BB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86BB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20E89"/>
    <w:rPr>
      <w:rFonts w:ascii="Segoe UI" w:hAnsi="Segoe UI" w:cs="Segoe UI"/>
      <w:sz w:val="18"/>
      <w:szCs w:val="18"/>
    </w:rPr>
  </w:style>
  <w:style w:type="character" w:styleId="PageNumber">
    <w:name w:val="page number"/>
    <w:rsid w:val="001D75A4"/>
    <w:rPr>
      <w:rFonts w:ascii="Arial" w:hAnsi="Arial" w:cs="Times New Roman"/>
      <w:sz w:val="22"/>
    </w:rPr>
  </w:style>
  <w:style w:type="character" w:customStyle="1" w:styleId="BalloonTextChar">
    <w:name w:val="Balloon Text Char"/>
    <w:basedOn w:val="DefaultParagraphFont"/>
    <w:link w:val="BalloonText"/>
    <w:semiHidden/>
    <w:rsid w:val="00620E89"/>
    <w:rPr>
      <w:rFonts w:ascii="Segoe UI" w:hAnsi="Segoe UI" w:cs="Segoe UI"/>
      <w:sz w:val="18"/>
      <w:szCs w:val="18"/>
    </w:rPr>
  </w:style>
  <w:style w:type="paragraph" w:styleId="Header">
    <w:name w:val="header"/>
    <w:basedOn w:val="Normal"/>
    <w:rsid w:val="00405F60"/>
    <w:pPr>
      <w:tabs>
        <w:tab w:val="center" w:pos="4536"/>
        <w:tab w:val="right" w:pos="9072"/>
      </w:tabs>
    </w:pPr>
  </w:style>
  <w:style w:type="paragraph" w:styleId="Footer">
    <w:name w:val="footer"/>
    <w:basedOn w:val="Normal"/>
    <w:link w:val="FooterChar"/>
    <w:autoRedefine/>
    <w:uiPriority w:val="99"/>
    <w:rsid w:val="00E517CA"/>
    <w:pPr>
      <w:tabs>
        <w:tab w:val="center" w:pos="4536"/>
        <w:tab w:val="right" w:pos="9072"/>
      </w:tabs>
      <w:jc w:val="center"/>
    </w:pPr>
  </w:style>
  <w:style w:type="paragraph" w:styleId="TOCHeading">
    <w:name w:val="TOC Heading"/>
    <w:basedOn w:val="Heading1"/>
    <w:next w:val="Normal"/>
    <w:uiPriority w:val="39"/>
    <w:unhideWhenUsed/>
    <w:qFormat/>
    <w:rsid w:val="00B1772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autoRedefine/>
    <w:uiPriority w:val="39"/>
    <w:qFormat/>
    <w:rsid w:val="00586BB4"/>
    <w:pPr>
      <w:tabs>
        <w:tab w:val="right" w:leader="dot" w:pos="9062"/>
      </w:tabs>
      <w:spacing w:after="100"/>
    </w:pPr>
  </w:style>
  <w:style w:type="paragraph" w:styleId="TOC2">
    <w:name w:val="toc 2"/>
    <w:basedOn w:val="Normal"/>
    <w:next w:val="Normal"/>
    <w:autoRedefine/>
    <w:uiPriority w:val="39"/>
    <w:qFormat/>
    <w:rsid w:val="00B17726"/>
    <w:pPr>
      <w:spacing w:after="100"/>
      <w:ind w:left="240"/>
    </w:pPr>
  </w:style>
  <w:style w:type="paragraph" w:styleId="TOC3">
    <w:name w:val="toc 3"/>
    <w:basedOn w:val="Normal"/>
    <w:next w:val="Normal"/>
    <w:autoRedefine/>
    <w:uiPriority w:val="39"/>
    <w:qFormat/>
    <w:rsid w:val="00B17726"/>
    <w:pPr>
      <w:spacing w:after="100"/>
      <w:ind w:left="480"/>
    </w:pPr>
  </w:style>
  <w:style w:type="character" w:styleId="Hyperlink">
    <w:name w:val="Hyperlink"/>
    <w:basedOn w:val="DefaultParagraphFont"/>
    <w:uiPriority w:val="99"/>
    <w:unhideWhenUsed/>
    <w:rsid w:val="00B17726"/>
    <w:rPr>
      <w:color w:val="0000FF" w:themeColor="hyperlink"/>
      <w:u w:val="single"/>
    </w:rPr>
  </w:style>
  <w:style w:type="paragraph" w:customStyle="1" w:styleId="FormatmallRubrik3Vnster0cm">
    <w:name w:val="Formatmall Rubrik 3 + Vänster:  0 cm"/>
    <w:basedOn w:val="Heading2"/>
    <w:next w:val="Normal"/>
    <w:rsid w:val="00BF128C"/>
    <w:rPr>
      <w:bCs/>
      <w:szCs w:val="20"/>
    </w:rPr>
  </w:style>
  <w:style w:type="paragraph" w:customStyle="1" w:styleId="F">
    <w:name w:val="F"/>
    <w:basedOn w:val="FF"/>
    <w:autoRedefine/>
    <w:rsid w:val="00B4249A"/>
    <w:pPr>
      <w:spacing w:after="240"/>
    </w:pPr>
    <w:rPr>
      <w:b w:val="0"/>
    </w:rPr>
  </w:style>
  <w:style w:type="paragraph" w:customStyle="1" w:styleId="FF">
    <w:name w:val="FF"/>
    <w:basedOn w:val="Normal"/>
    <w:next w:val="F"/>
    <w:autoRedefine/>
    <w:rsid w:val="00B424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before="1" w:line="220" w:lineRule="exact"/>
      <w:ind w:left="284" w:right="284"/>
    </w:pPr>
    <w:rPr>
      <w:rFonts w:cs="Arial"/>
      <w:b/>
      <w:bCs/>
      <w:sz w:val="18"/>
      <w:szCs w:val="18"/>
    </w:rPr>
  </w:style>
  <w:style w:type="character" w:styleId="Strong">
    <w:name w:val="Strong"/>
    <w:basedOn w:val="DefaultParagraphFont"/>
    <w:qFormat/>
    <w:rsid w:val="00375E03"/>
    <w:rPr>
      <w:rFonts w:ascii="Calibri Light" w:hAnsi="Calibri Light"/>
      <w:b/>
      <w:bCs/>
      <w:sz w:val="22"/>
    </w:rPr>
  </w:style>
  <w:style w:type="character" w:styleId="Emphasis">
    <w:name w:val="Emphasis"/>
    <w:basedOn w:val="DefaultParagraphFont"/>
    <w:qFormat/>
    <w:rsid w:val="007063F3"/>
    <w:rPr>
      <w:i/>
      <w:iCs/>
    </w:rPr>
  </w:style>
  <w:style w:type="paragraph" w:styleId="BodyText">
    <w:name w:val="Body Text"/>
    <w:basedOn w:val="Normal"/>
    <w:link w:val="BodyTextChar"/>
    <w:rsid w:val="005E625E"/>
    <w:pPr>
      <w:tabs>
        <w:tab w:val="left" w:pos="357"/>
      </w:tabs>
      <w:spacing w:after="120"/>
      <w:jc w:val="both"/>
    </w:pPr>
    <w:rPr>
      <w:sz w:val="24"/>
      <w:lang w:eastAsia="da-DK"/>
    </w:rPr>
  </w:style>
  <w:style w:type="character" w:customStyle="1" w:styleId="BodyTextChar">
    <w:name w:val="Body Text Char"/>
    <w:basedOn w:val="DefaultParagraphFont"/>
    <w:link w:val="BodyText"/>
    <w:rsid w:val="005E625E"/>
    <w:rPr>
      <w:rFonts w:ascii="Garamond" w:hAnsi="Garamond"/>
      <w:sz w:val="24"/>
      <w:szCs w:val="24"/>
      <w:lang w:val="da-DK" w:eastAsia="da-DK"/>
    </w:rPr>
  </w:style>
  <w:style w:type="paragraph" w:styleId="Title">
    <w:name w:val="Title"/>
    <w:basedOn w:val="Normal"/>
    <w:next w:val="Normal"/>
    <w:link w:val="TitleChar"/>
    <w:qFormat/>
    <w:rsid w:val="00190E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90EB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semiHidden/>
    <w:rsid w:val="00586BB4"/>
    <w:rPr>
      <w:rFonts w:asciiTheme="majorHAnsi" w:eastAsiaTheme="majorEastAsia" w:hAnsiTheme="majorHAnsi" w:cstheme="majorBidi"/>
      <w:b/>
      <w:bCs/>
      <w:i/>
      <w:iCs/>
      <w:color w:val="4F81BD" w:themeColor="accent1"/>
      <w:sz w:val="22"/>
      <w:szCs w:val="24"/>
      <w:lang w:val="da-DK"/>
    </w:rPr>
  </w:style>
  <w:style w:type="character" w:customStyle="1" w:styleId="Heading5Char">
    <w:name w:val="Heading 5 Char"/>
    <w:basedOn w:val="DefaultParagraphFont"/>
    <w:link w:val="Heading5"/>
    <w:semiHidden/>
    <w:rsid w:val="00586BB4"/>
    <w:rPr>
      <w:rFonts w:asciiTheme="majorHAnsi" w:eastAsiaTheme="majorEastAsia" w:hAnsiTheme="majorHAnsi" w:cstheme="majorBidi"/>
      <w:color w:val="243F60" w:themeColor="accent1" w:themeShade="7F"/>
      <w:sz w:val="22"/>
      <w:szCs w:val="24"/>
      <w:lang w:val="da-DK"/>
    </w:rPr>
  </w:style>
  <w:style w:type="character" w:customStyle="1" w:styleId="Heading6Char">
    <w:name w:val="Heading 6 Char"/>
    <w:basedOn w:val="DefaultParagraphFont"/>
    <w:link w:val="Heading6"/>
    <w:semiHidden/>
    <w:rsid w:val="00586BB4"/>
    <w:rPr>
      <w:rFonts w:asciiTheme="majorHAnsi" w:eastAsiaTheme="majorEastAsia" w:hAnsiTheme="majorHAnsi" w:cstheme="majorBidi"/>
      <w:i/>
      <w:iCs/>
      <w:color w:val="243F60" w:themeColor="accent1" w:themeShade="7F"/>
      <w:sz w:val="22"/>
      <w:szCs w:val="24"/>
      <w:lang w:val="da-DK"/>
    </w:rPr>
  </w:style>
  <w:style w:type="character" w:customStyle="1" w:styleId="Heading7Char">
    <w:name w:val="Heading 7 Char"/>
    <w:basedOn w:val="DefaultParagraphFont"/>
    <w:link w:val="Heading7"/>
    <w:semiHidden/>
    <w:rsid w:val="00586BB4"/>
    <w:rPr>
      <w:rFonts w:asciiTheme="majorHAnsi" w:eastAsiaTheme="majorEastAsia" w:hAnsiTheme="majorHAnsi" w:cstheme="majorBidi"/>
      <w:i/>
      <w:iCs/>
      <w:color w:val="404040" w:themeColor="text1" w:themeTint="BF"/>
      <w:sz w:val="22"/>
      <w:szCs w:val="24"/>
      <w:lang w:val="da-DK"/>
    </w:rPr>
  </w:style>
  <w:style w:type="character" w:customStyle="1" w:styleId="Heading8Char">
    <w:name w:val="Heading 8 Char"/>
    <w:basedOn w:val="DefaultParagraphFont"/>
    <w:link w:val="Heading8"/>
    <w:semiHidden/>
    <w:rsid w:val="00586BB4"/>
    <w:rPr>
      <w:rFonts w:asciiTheme="majorHAnsi" w:eastAsiaTheme="majorEastAsia" w:hAnsiTheme="majorHAnsi" w:cstheme="majorBidi"/>
      <w:color w:val="404040" w:themeColor="text1" w:themeTint="BF"/>
      <w:lang w:val="da-DK"/>
    </w:rPr>
  </w:style>
  <w:style w:type="character" w:customStyle="1" w:styleId="Heading9Char">
    <w:name w:val="Heading 9 Char"/>
    <w:basedOn w:val="DefaultParagraphFont"/>
    <w:link w:val="Heading9"/>
    <w:semiHidden/>
    <w:rsid w:val="00586BB4"/>
    <w:rPr>
      <w:rFonts w:asciiTheme="majorHAnsi" w:eastAsiaTheme="majorEastAsia" w:hAnsiTheme="majorHAnsi" w:cstheme="majorBidi"/>
      <w:i/>
      <w:iCs/>
      <w:color w:val="404040" w:themeColor="text1" w:themeTint="BF"/>
      <w:lang w:val="da-DK"/>
    </w:rPr>
  </w:style>
  <w:style w:type="paragraph" w:styleId="ListBullet">
    <w:name w:val="List Bullet"/>
    <w:basedOn w:val="Normal"/>
    <w:rsid w:val="00D75C2F"/>
    <w:pPr>
      <w:numPr>
        <w:ilvl w:val="1"/>
        <w:numId w:val="1"/>
      </w:numPr>
      <w:tabs>
        <w:tab w:val="clear" w:pos="1083"/>
        <w:tab w:val="num" w:pos="363"/>
      </w:tabs>
      <w:ind w:left="363"/>
      <w:jc w:val="both"/>
    </w:pPr>
    <w:rPr>
      <w:sz w:val="20"/>
      <w:lang w:eastAsia="da-DK"/>
    </w:rPr>
  </w:style>
  <w:style w:type="paragraph" w:styleId="ListParagraph">
    <w:name w:val="List Paragraph"/>
    <w:basedOn w:val="Normal"/>
    <w:uiPriority w:val="34"/>
    <w:qFormat/>
    <w:rsid w:val="001B3EA2"/>
    <w:pPr>
      <w:tabs>
        <w:tab w:val="left" w:pos="357"/>
      </w:tabs>
      <w:ind w:left="720"/>
      <w:contextualSpacing/>
      <w:jc w:val="both"/>
    </w:pPr>
    <w:rPr>
      <w:sz w:val="24"/>
      <w:lang w:eastAsia="da-DK"/>
    </w:rPr>
  </w:style>
  <w:style w:type="paragraph" w:customStyle="1" w:styleId="paragrafgruppeoverskrift">
    <w:name w:val="paragrafgruppeoverskrift"/>
    <w:basedOn w:val="Normal"/>
    <w:rsid w:val="00B83CAD"/>
    <w:pPr>
      <w:spacing w:before="100" w:beforeAutospacing="1" w:after="100" w:afterAutospacing="1"/>
    </w:pPr>
    <w:rPr>
      <w:rFonts w:ascii="Times New Roman" w:hAnsi="Times New Roman"/>
      <w:sz w:val="24"/>
      <w:lang w:eastAsia="da-DK"/>
    </w:rPr>
  </w:style>
  <w:style w:type="character" w:customStyle="1" w:styleId="italic">
    <w:name w:val="italic"/>
    <w:basedOn w:val="DefaultParagraphFont"/>
    <w:rsid w:val="00B83CAD"/>
  </w:style>
  <w:style w:type="paragraph" w:customStyle="1" w:styleId="paragraf">
    <w:name w:val="paragraf"/>
    <w:basedOn w:val="Normal"/>
    <w:rsid w:val="00B83CAD"/>
    <w:pPr>
      <w:spacing w:before="100" w:beforeAutospacing="1" w:after="100" w:afterAutospacing="1"/>
    </w:pPr>
    <w:rPr>
      <w:rFonts w:ascii="Times New Roman" w:hAnsi="Times New Roman"/>
      <w:sz w:val="24"/>
      <w:lang w:eastAsia="da-DK"/>
    </w:rPr>
  </w:style>
  <w:style w:type="character" w:customStyle="1" w:styleId="paragrafnr">
    <w:name w:val="paragrafnr"/>
    <w:basedOn w:val="DefaultParagraphFont"/>
    <w:rsid w:val="00B83CAD"/>
  </w:style>
  <w:style w:type="character" w:customStyle="1" w:styleId="apple-converted-space">
    <w:name w:val="apple-converted-space"/>
    <w:basedOn w:val="DefaultParagraphFont"/>
    <w:rsid w:val="00B83CAD"/>
  </w:style>
  <w:style w:type="paragraph" w:customStyle="1" w:styleId="liste1">
    <w:name w:val="liste1"/>
    <w:basedOn w:val="Normal"/>
    <w:rsid w:val="00B83CAD"/>
    <w:pPr>
      <w:spacing w:before="100" w:beforeAutospacing="1" w:after="100" w:afterAutospacing="1"/>
    </w:pPr>
    <w:rPr>
      <w:rFonts w:ascii="Times New Roman" w:hAnsi="Times New Roman"/>
      <w:sz w:val="24"/>
      <w:lang w:eastAsia="da-DK"/>
    </w:rPr>
  </w:style>
  <w:style w:type="character" w:customStyle="1" w:styleId="liste1nr">
    <w:name w:val="liste1nr"/>
    <w:basedOn w:val="DefaultParagraphFont"/>
    <w:rsid w:val="00B83CAD"/>
  </w:style>
  <w:style w:type="paragraph" w:customStyle="1" w:styleId="Default">
    <w:name w:val="Default"/>
    <w:rsid w:val="002275C5"/>
    <w:pPr>
      <w:autoSpaceDE w:val="0"/>
      <w:autoSpaceDN w:val="0"/>
      <w:adjustRightInd w:val="0"/>
    </w:pPr>
    <w:rPr>
      <w:rFonts w:ascii="Garamond" w:hAnsi="Garamond" w:cs="Garamond"/>
      <w:color w:val="000000"/>
      <w:sz w:val="24"/>
      <w:szCs w:val="24"/>
      <w:lang w:val="da-DK" w:eastAsia="da-DK"/>
    </w:rPr>
  </w:style>
  <w:style w:type="paragraph" w:styleId="NoSpacing">
    <w:name w:val="No Spacing"/>
    <w:uiPriority w:val="1"/>
    <w:qFormat/>
    <w:rsid w:val="00D079D6"/>
    <w:rPr>
      <w:rFonts w:ascii="Garamond" w:hAnsi="Garamond"/>
      <w:sz w:val="22"/>
      <w:szCs w:val="24"/>
      <w:lang w:val="da-DK"/>
    </w:rPr>
  </w:style>
  <w:style w:type="character" w:customStyle="1" w:styleId="Heading2Char">
    <w:name w:val="Heading 2 Char"/>
    <w:basedOn w:val="DefaultParagraphFont"/>
    <w:link w:val="Heading2"/>
    <w:rsid w:val="00231C97"/>
    <w:rPr>
      <w:rFonts w:ascii="Garamond" w:hAnsi="Garamond"/>
      <w:b/>
      <w:sz w:val="28"/>
      <w:szCs w:val="28"/>
      <w:lang w:val="da-DK"/>
    </w:rPr>
  </w:style>
  <w:style w:type="paragraph" w:styleId="PlainText">
    <w:name w:val="Plain Text"/>
    <w:basedOn w:val="Normal"/>
    <w:link w:val="PlainTextChar"/>
    <w:uiPriority w:val="99"/>
    <w:semiHidden/>
    <w:unhideWhenUsed/>
    <w:rsid w:val="00BE67D6"/>
    <w:rPr>
      <w:rFonts w:ascii="Calibri" w:eastAsiaTheme="minorHAnsi" w:hAnsi="Calibri" w:cstheme="minorBidi"/>
      <w:szCs w:val="21"/>
      <w:lang w:val="sv-SE" w:eastAsia="en-US"/>
    </w:rPr>
  </w:style>
  <w:style w:type="character" w:customStyle="1" w:styleId="PlainTextChar">
    <w:name w:val="Plain Text Char"/>
    <w:basedOn w:val="DefaultParagraphFont"/>
    <w:link w:val="PlainText"/>
    <w:uiPriority w:val="99"/>
    <w:semiHidden/>
    <w:rsid w:val="00BE67D6"/>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87183B"/>
    <w:rPr>
      <w:rFonts w:ascii="Garamond" w:hAnsi="Garamond"/>
      <w:sz w:val="22"/>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5631">
      <w:bodyDiv w:val="1"/>
      <w:marLeft w:val="0"/>
      <w:marRight w:val="0"/>
      <w:marTop w:val="0"/>
      <w:marBottom w:val="0"/>
      <w:divBdr>
        <w:top w:val="none" w:sz="0" w:space="0" w:color="auto"/>
        <w:left w:val="none" w:sz="0" w:space="0" w:color="auto"/>
        <w:bottom w:val="none" w:sz="0" w:space="0" w:color="auto"/>
        <w:right w:val="none" w:sz="0" w:space="0" w:color="auto"/>
      </w:divBdr>
    </w:div>
    <w:div w:id="173764963">
      <w:bodyDiv w:val="1"/>
      <w:marLeft w:val="0"/>
      <w:marRight w:val="0"/>
      <w:marTop w:val="0"/>
      <w:marBottom w:val="0"/>
      <w:divBdr>
        <w:top w:val="none" w:sz="0" w:space="0" w:color="auto"/>
        <w:left w:val="none" w:sz="0" w:space="0" w:color="auto"/>
        <w:bottom w:val="none" w:sz="0" w:space="0" w:color="auto"/>
        <w:right w:val="none" w:sz="0" w:space="0" w:color="auto"/>
      </w:divBdr>
    </w:div>
    <w:div w:id="264774812">
      <w:bodyDiv w:val="1"/>
      <w:marLeft w:val="0"/>
      <w:marRight w:val="0"/>
      <w:marTop w:val="0"/>
      <w:marBottom w:val="0"/>
      <w:divBdr>
        <w:top w:val="none" w:sz="0" w:space="0" w:color="auto"/>
        <w:left w:val="none" w:sz="0" w:space="0" w:color="auto"/>
        <w:bottom w:val="none" w:sz="0" w:space="0" w:color="auto"/>
        <w:right w:val="none" w:sz="0" w:space="0" w:color="auto"/>
      </w:divBdr>
    </w:div>
    <w:div w:id="305358580">
      <w:bodyDiv w:val="1"/>
      <w:marLeft w:val="0"/>
      <w:marRight w:val="0"/>
      <w:marTop w:val="0"/>
      <w:marBottom w:val="0"/>
      <w:divBdr>
        <w:top w:val="none" w:sz="0" w:space="0" w:color="auto"/>
        <w:left w:val="none" w:sz="0" w:space="0" w:color="auto"/>
        <w:bottom w:val="none" w:sz="0" w:space="0" w:color="auto"/>
        <w:right w:val="none" w:sz="0" w:space="0" w:color="auto"/>
      </w:divBdr>
    </w:div>
    <w:div w:id="326062006">
      <w:bodyDiv w:val="1"/>
      <w:marLeft w:val="0"/>
      <w:marRight w:val="0"/>
      <w:marTop w:val="0"/>
      <w:marBottom w:val="0"/>
      <w:divBdr>
        <w:top w:val="none" w:sz="0" w:space="0" w:color="auto"/>
        <w:left w:val="none" w:sz="0" w:space="0" w:color="auto"/>
        <w:bottom w:val="none" w:sz="0" w:space="0" w:color="auto"/>
        <w:right w:val="none" w:sz="0" w:space="0" w:color="auto"/>
      </w:divBdr>
    </w:div>
    <w:div w:id="497041420">
      <w:bodyDiv w:val="1"/>
      <w:marLeft w:val="0"/>
      <w:marRight w:val="0"/>
      <w:marTop w:val="0"/>
      <w:marBottom w:val="0"/>
      <w:divBdr>
        <w:top w:val="none" w:sz="0" w:space="0" w:color="auto"/>
        <w:left w:val="none" w:sz="0" w:space="0" w:color="auto"/>
        <w:bottom w:val="none" w:sz="0" w:space="0" w:color="auto"/>
        <w:right w:val="none" w:sz="0" w:space="0" w:color="auto"/>
      </w:divBdr>
    </w:div>
    <w:div w:id="955713778">
      <w:bodyDiv w:val="1"/>
      <w:marLeft w:val="0"/>
      <w:marRight w:val="0"/>
      <w:marTop w:val="0"/>
      <w:marBottom w:val="0"/>
      <w:divBdr>
        <w:top w:val="none" w:sz="0" w:space="0" w:color="auto"/>
        <w:left w:val="none" w:sz="0" w:space="0" w:color="auto"/>
        <w:bottom w:val="none" w:sz="0" w:space="0" w:color="auto"/>
        <w:right w:val="none" w:sz="0" w:space="0" w:color="auto"/>
      </w:divBdr>
    </w:div>
    <w:div w:id="17479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MagnusSkatNova\Docs\Supportmanual-mall_W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AB207D678DB4BA9197632A58D1F47" ma:contentTypeVersion="0" ma:contentTypeDescription="Create a new document." ma:contentTypeScope="" ma:versionID="4e93b0fe77a83e8a9857f95b8e3460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9FAA-FE19-4412-BBCF-F71817FB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3AAB1F-43D2-4360-A942-EBB8BC596247}">
  <ds:schemaRefs>
    <ds:schemaRef ds:uri="http://schemas.microsoft.com/sharepoint/v3/contenttype/forms"/>
  </ds:schemaRefs>
</ds:datastoreItem>
</file>

<file path=customXml/itemProps3.xml><?xml version="1.0" encoding="utf-8"?>
<ds:datastoreItem xmlns:ds="http://schemas.openxmlformats.org/officeDocument/2006/customXml" ds:itemID="{8A8A3529-42DA-415C-922F-DAC259B7480B}">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4664A7A-4FA3-4D08-B583-D2282E71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Supportmanual-mall_WK</Template>
  <TotalTime>444</TotalTime>
  <Pages>5</Pages>
  <Words>457</Words>
  <Characters>2499</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Arbetsgång i Norstedts Skatt</vt:lpstr>
      <vt:lpstr>Arbetsgång i Norstedts Skatt</vt:lpstr>
      <vt:lpstr>Arbetsgång i Norstedts Skatt</vt:lpstr>
    </vt:vector>
  </TitlesOfParts>
  <Company>Norstedts Juridik AB</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Arbetsgång i Norstedts Skatt</dc:title>
  <dc:creator>Peter Brun</dc:creator>
  <cp:lastModifiedBy>Sinding, Kristina</cp:lastModifiedBy>
  <cp:revision>12</cp:revision>
  <cp:lastPrinted>2017-03-15T10:45:00Z</cp:lastPrinted>
  <dcterms:created xsi:type="dcterms:W3CDTF">2017-08-27T05:53:00Z</dcterms:created>
  <dcterms:modified xsi:type="dcterms:W3CDTF">2017-09-04T10:13:00Z</dcterms:modified>
</cp:coreProperties>
</file>